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7E18A" w14:textId="5AB45BA6" w:rsidR="00774EAE" w:rsidRPr="00B05BE9" w:rsidRDefault="00774EAE" w:rsidP="00B05BE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B05BE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Об утверждении Правил оказания государственной услуги «Представление бесплатного питания отдельным категориям граждан, а также</w:t>
      </w:r>
      <w:r w:rsidRPr="00B05B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05BE9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лицам,находящимся под опекой(попечительством)и патронатом, обучающимся и воспитанникам организации технического и профессионального, послесреднего образования</w:t>
      </w:r>
    </w:p>
    <w:p w14:paraId="543ECCD9" w14:textId="0D47CFE8" w:rsidR="00774EAE" w:rsidRPr="00B05BE9" w:rsidRDefault="00774EAE" w:rsidP="00B05BE9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05BE9">
        <w:rPr>
          <w:rFonts w:ascii="Times New Roman" w:hAnsi="Times New Roman" w:cs="Times New Roman"/>
          <w:lang w:val="kk-KZ" w:eastAsia="ru-RU"/>
        </w:rPr>
        <w:t>Приказ Министра просвещения Республики Казах</w:t>
      </w:r>
      <w:r w:rsidR="00B05BE9" w:rsidRPr="00B05BE9">
        <w:rPr>
          <w:rFonts w:ascii="Times New Roman" w:hAnsi="Times New Roman" w:cs="Times New Roman"/>
          <w:lang w:val="kk-KZ" w:eastAsia="ru-RU"/>
        </w:rPr>
        <w:t xml:space="preserve">стан от 3 апреля 2023 года </w:t>
      </w:r>
      <w:r w:rsidR="00B05BE9" w:rsidRPr="00B05BE9">
        <w:rPr>
          <w:rFonts w:ascii="Times New Roman" w:hAnsi="Times New Roman" w:cs="Times New Roman"/>
          <w:lang w:eastAsia="ru-RU"/>
        </w:rPr>
        <w:t>№82</w:t>
      </w:r>
    </w:p>
    <w:p w14:paraId="686F0FD8" w14:textId="3864C0FD" w:rsidR="00B05BE9" w:rsidRPr="00B05BE9" w:rsidRDefault="00B05BE9" w:rsidP="00B05BE9">
      <w:pPr>
        <w:pStyle w:val="a5"/>
        <w:jc w:val="center"/>
        <w:rPr>
          <w:rFonts w:ascii="Times New Roman" w:hAnsi="Times New Roman" w:cs="Times New Roman"/>
          <w:lang w:eastAsia="ru-RU"/>
        </w:rPr>
      </w:pPr>
      <w:r w:rsidRPr="00B05BE9">
        <w:rPr>
          <w:rFonts w:ascii="Times New Roman" w:hAnsi="Times New Roman" w:cs="Times New Roman"/>
          <w:lang w:eastAsia="ru-RU"/>
        </w:rPr>
        <w:t xml:space="preserve">Зарегистрирован в Министерстве юстиции </w:t>
      </w:r>
      <w:r w:rsidRPr="00B05BE9">
        <w:rPr>
          <w:rFonts w:ascii="Times New Roman" w:hAnsi="Times New Roman" w:cs="Times New Roman"/>
          <w:lang w:val="kk-KZ" w:eastAsia="ru-RU"/>
        </w:rPr>
        <w:t xml:space="preserve">Республики Казахстан от 4 апреля 2023 года </w:t>
      </w:r>
      <w:r w:rsidRPr="00B05BE9">
        <w:rPr>
          <w:rFonts w:ascii="Times New Roman" w:hAnsi="Times New Roman" w:cs="Times New Roman"/>
          <w:lang w:eastAsia="ru-RU"/>
        </w:rPr>
        <w:t>№ 32226</w:t>
      </w:r>
    </w:p>
    <w:p w14:paraId="39FA57CE" w14:textId="7B741433" w:rsidR="00774EAE" w:rsidRPr="00B05BE9" w:rsidRDefault="00774EAE" w:rsidP="00B05B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5BE9">
        <w:rPr>
          <w:rFonts w:ascii="Times New Roman" w:hAnsi="Times New Roman" w:cs="Times New Roman"/>
          <w:sz w:val="24"/>
          <w:szCs w:val="24"/>
          <w:lang w:eastAsia="ru-RU"/>
        </w:rPr>
        <w:t>В соответствии с подпунктом 1) </w:t>
      </w:r>
      <w:hyperlink r:id="rId4" w:anchor="z19" w:history="1">
        <w:r w:rsidRPr="00B05BE9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статьи 10</w:t>
        </w:r>
      </w:hyperlink>
      <w:r w:rsidRPr="00B05BE9">
        <w:rPr>
          <w:rFonts w:ascii="Times New Roman" w:hAnsi="Times New Roman" w:cs="Times New Roman"/>
          <w:sz w:val="24"/>
          <w:szCs w:val="24"/>
          <w:lang w:eastAsia="ru-RU"/>
        </w:rPr>
        <w:t> Закона Республики Казахстан "О государственных услугах" ПРИКАЗЫВАЮ:</w:t>
      </w:r>
    </w:p>
    <w:p w14:paraId="54075DF0" w14:textId="6FEEFDAA" w:rsidR="00774EAE" w:rsidRPr="00B05BE9" w:rsidRDefault="00774EAE" w:rsidP="00B05B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5BE9">
        <w:rPr>
          <w:rFonts w:ascii="Times New Roman" w:hAnsi="Times New Roman" w:cs="Times New Roman"/>
          <w:sz w:val="24"/>
          <w:szCs w:val="24"/>
          <w:lang w:eastAsia="ru-RU"/>
        </w:rPr>
        <w:t>      1. Утвердить прилагаемые </w:t>
      </w:r>
      <w:r w:rsidR="00B05B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hyperlink r:id="rId5" w:anchor="z16" w:history="1">
        <w:r w:rsidRPr="00B05BE9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Правила</w:t>
        </w:r>
      </w:hyperlink>
      <w:r w:rsidRPr="00B05BE9">
        <w:rPr>
          <w:rFonts w:ascii="Times New Roman" w:hAnsi="Times New Roman" w:cs="Times New Roman"/>
          <w:sz w:val="24"/>
          <w:szCs w:val="24"/>
          <w:lang w:eastAsia="ru-RU"/>
        </w:rPr>
        <w:t xml:space="preserve"> 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B05BE9">
        <w:rPr>
          <w:rFonts w:ascii="Times New Roman" w:hAnsi="Times New Roman" w:cs="Times New Roman"/>
          <w:sz w:val="24"/>
          <w:szCs w:val="24"/>
          <w:lang w:eastAsia="ru-RU"/>
        </w:rPr>
        <w:t>послесреднего</w:t>
      </w:r>
      <w:proofErr w:type="spellEnd"/>
      <w:r w:rsidRPr="00B05BE9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образования.</w:t>
      </w:r>
    </w:p>
    <w:p w14:paraId="39ABB3CD" w14:textId="77777777" w:rsidR="00774EAE" w:rsidRPr="00B05BE9" w:rsidRDefault="00774EAE" w:rsidP="00B05B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5BE9">
        <w:rPr>
          <w:rFonts w:ascii="Times New Roman" w:hAnsi="Times New Roman" w:cs="Times New Roman"/>
          <w:sz w:val="24"/>
          <w:szCs w:val="24"/>
          <w:lang w:eastAsia="ru-RU"/>
        </w:rPr>
        <w:t>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14:paraId="0B1DA3BB" w14:textId="77777777" w:rsidR="00774EAE" w:rsidRPr="00B05BE9" w:rsidRDefault="00774EAE" w:rsidP="00B05B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5BE9">
        <w:rPr>
          <w:rFonts w:ascii="Times New Roman" w:hAnsi="Times New Roman" w:cs="Times New Roman"/>
          <w:sz w:val="24"/>
          <w:szCs w:val="24"/>
          <w:lang w:eastAsia="ru-RU"/>
        </w:rPr>
        <w:t>      1) государственную регистрацию настоящего приказа в Министерстве юстиции Республики Казахстан;</w:t>
      </w:r>
    </w:p>
    <w:p w14:paraId="0B1EF1C3" w14:textId="77777777" w:rsidR="00774EAE" w:rsidRPr="00B05BE9" w:rsidRDefault="00774EAE" w:rsidP="00B05B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5BE9">
        <w:rPr>
          <w:rFonts w:ascii="Times New Roman" w:hAnsi="Times New Roman" w:cs="Times New Roman"/>
          <w:sz w:val="24"/>
          <w:szCs w:val="24"/>
          <w:lang w:eastAsia="ru-RU"/>
        </w:rPr>
        <w:t>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14:paraId="3D2D7B7D" w14:textId="77777777" w:rsidR="00774EAE" w:rsidRPr="00B05BE9" w:rsidRDefault="00774EAE" w:rsidP="00B05B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5BE9">
        <w:rPr>
          <w:rFonts w:ascii="Times New Roman" w:hAnsi="Times New Roman" w:cs="Times New Roman"/>
          <w:sz w:val="24"/>
          <w:szCs w:val="24"/>
          <w:lang w:eastAsia="ru-RU"/>
        </w:rPr>
        <w:t>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14:paraId="14E7465A" w14:textId="77777777" w:rsidR="00774EAE" w:rsidRPr="00B05BE9" w:rsidRDefault="00774EAE" w:rsidP="00B05B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5BE9">
        <w:rPr>
          <w:rFonts w:ascii="Times New Roman" w:hAnsi="Times New Roman" w:cs="Times New Roman"/>
          <w:sz w:val="24"/>
          <w:szCs w:val="24"/>
          <w:lang w:eastAsia="ru-RU"/>
        </w:rPr>
        <w:t>      3. Контроль за исполнением настоящего приказа возложить на курирующего вице-министра просвещения Республики Казахстан.</w:t>
      </w:r>
    </w:p>
    <w:p w14:paraId="0782994E" w14:textId="77777777" w:rsidR="00774EAE" w:rsidRPr="00B05BE9" w:rsidRDefault="00774EAE" w:rsidP="00B05B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5BE9">
        <w:rPr>
          <w:rFonts w:ascii="Times New Roman" w:hAnsi="Times New Roman" w:cs="Times New Roman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02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2"/>
        <w:gridCol w:w="3570"/>
      </w:tblGrid>
      <w:tr w:rsidR="00774EAE" w:rsidRPr="00B05BE9" w14:paraId="1F305548" w14:textId="77777777" w:rsidTr="00B05BE9">
        <w:trPr>
          <w:trHeight w:val="489"/>
        </w:trPr>
        <w:tc>
          <w:tcPr>
            <w:tcW w:w="6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83FF810" w14:textId="77777777" w:rsidR="00774EAE" w:rsidRPr="00B05BE9" w:rsidRDefault="00774EAE" w:rsidP="00B05B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BE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      </w:t>
            </w:r>
            <w:bookmarkStart w:id="0" w:name="z12"/>
            <w:bookmarkEnd w:id="0"/>
            <w:r w:rsidRPr="00B05BE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Министр просвещения Республики Казахстан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1C5688" w14:textId="77777777" w:rsidR="00774EAE" w:rsidRPr="00B05BE9" w:rsidRDefault="00774EAE" w:rsidP="00B05BE9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05BE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  <w:proofErr w:type="spellStart"/>
            <w:r w:rsidRPr="00B05BE9"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Бейсембаев</w:t>
            </w:r>
            <w:proofErr w:type="spellEnd"/>
          </w:p>
        </w:tc>
      </w:tr>
    </w:tbl>
    <w:p w14:paraId="1C4475A3" w14:textId="77777777" w:rsidR="00774EAE" w:rsidRPr="00B05BE9" w:rsidRDefault="00774EAE" w:rsidP="00B05B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5BE9">
        <w:rPr>
          <w:rFonts w:ascii="Times New Roman" w:hAnsi="Times New Roman" w:cs="Times New Roman"/>
          <w:sz w:val="24"/>
          <w:szCs w:val="24"/>
          <w:lang w:eastAsia="ru-RU"/>
        </w:rPr>
        <w:t>      "СОГЛАСОВАН"</w:t>
      </w:r>
      <w:r w:rsidRPr="00B05BE9">
        <w:rPr>
          <w:rFonts w:ascii="Times New Roman" w:hAnsi="Times New Roman" w:cs="Times New Roman"/>
          <w:sz w:val="24"/>
          <w:szCs w:val="24"/>
          <w:lang w:eastAsia="ru-RU"/>
        </w:rPr>
        <w:br/>
        <w:t>Министерство труда и социальной</w:t>
      </w:r>
      <w:r w:rsidRPr="00B05BE9">
        <w:rPr>
          <w:rFonts w:ascii="Times New Roman" w:hAnsi="Times New Roman" w:cs="Times New Roman"/>
          <w:sz w:val="24"/>
          <w:szCs w:val="24"/>
          <w:lang w:eastAsia="ru-RU"/>
        </w:rPr>
        <w:br/>
        <w:t>защиты населения Республики Казахстан</w:t>
      </w:r>
    </w:p>
    <w:p w14:paraId="0961B6D3" w14:textId="77777777" w:rsidR="00774EAE" w:rsidRPr="00B05BE9" w:rsidRDefault="00774EAE" w:rsidP="00B05BE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B05BE9">
        <w:rPr>
          <w:rFonts w:ascii="Times New Roman" w:hAnsi="Times New Roman" w:cs="Times New Roman"/>
          <w:sz w:val="24"/>
          <w:szCs w:val="24"/>
          <w:lang w:eastAsia="ru-RU"/>
        </w:rPr>
        <w:t>      "СОГЛАСОВАН"</w:t>
      </w:r>
      <w:r w:rsidRPr="00B05BE9">
        <w:rPr>
          <w:rFonts w:ascii="Times New Roman" w:hAnsi="Times New Roman" w:cs="Times New Roman"/>
          <w:sz w:val="24"/>
          <w:szCs w:val="24"/>
          <w:lang w:eastAsia="ru-RU"/>
        </w:rPr>
        <w:br/>
        <w:t>Министерство цифрового развития, инноваций</w:t>
      </w:r>
      <w:r w:rsidRPr="00B05BE9">
        <w:rPr>
          <w:rFonts w:ascii="Times New Roman" w:hAnsi="Times New Roman" w:cs="Times New Roman"/>
          <w:sz w:val="24"/>
          <w:szCs w:val="24"/>
          <w:lang w:eastAsia="ru-RU"/>
        </w:rPr>
        <w:br/>
        <w:t>и аэрокосмической промышленности</w:t>
      </w:r>
      <w:r w:rsidRPr="00B05BE9">
        <w:rPr>
          <w:rFonts w:ascii="Times New Roman" w:hAnsi="Times New Roman" w:cs="Times New Roman"/>
          <w:sz w:val="24"/>
          <w:szCs w:val="24"/>
          <w:lang w:eastAsia="ru-RU"/>
        </w:rPr>
        <w:br/>
        <w:t>Республики Казахстан</w:t>
      </w:r>
    </w:p>
    <w:p w14:paraId="439BD41D" w14:textId="77777777" w:rsidR="00774EAE" w:rsidRDefault="00774EAE" w:rsidP="00774EAE"/>
    <w:p w14:paraId="4DBCEC82" w14:textId="73450F90" w:rsidR="00774EAE" w:rsidRDefault="00774EAE" w:rsidP="00774EAE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14:paraId="7E7B0796" w14:textId="77777777" w:rsidR="00B05BE9" w:rsidRDefault="00B05BE9" w:rsidP="00774EAE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14:paraId="17DBC48D" w14:textId="77777777" w:rsidR="00B05BE9" w:rsidRDefault="00B05BE9" w:rsidP="00774EAE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14:paraId="34022300" w14:textId="77777777" w:rsidR="00B05BE9" w:rsidRDefault="00B05BE9" w:rsidP="00774EAE">
      <w:pPr>
        <w:pStyle w:val="a3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tbl>
      <w:tblPr>
        <w:tblW w:w="95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13"/>
        <w:gridCol w:w="3542"/>
      </w:tblGrid>
      <w:tr w:rsidR="00774EAE" w14:paraId="4396A6A4" w14:textId="77777777" w:rsidTr="00B05BE9">
        <w:trPr>
          <w:trHeight w:val="1370"/>
        </w:trPr>
        <w:tc>
          <w:tcPr>
            <w:tcW w:w="6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CA0B4B" w14:textId="77777777" w:rsidR="00774EAE" w:rsidRDefault="00774E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2034CE" w14:textId="77777777" w:rsidR="00774EAE" w:rsidRPr="00B05BE9" w:rsidRDefault="00774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15"/>
            <w:bookmarkEnd w:id="1"/>
            <w:r w:rsidRPr="00B05BE9">
              <w:rPr>
                <w:rFonts w:ascii="Times New Roman" w:hAnsi="Times New Roman" w:cs="Times New Roman"/>
                <w:sz w:val="24"/>
                <w:szCs w:val="24"/>
              </w:rPr>
              <w:t>Приложение к приказу/</w:t>
            </w:r>
            <w:r w:rsidRPr="00B05BE9">
              <w:rPr>
                <w:rFonts w:ascii="Times New Roman" w:hAnsi="Times New Roman" w:cs="Times New Roman"/>
                <w:sz w:val="24"/>
                <w:szCs w:val="24"/>
              </w:rPr>
              <w:br/>
              <w:t>Министр просвещения</w:t>
            </w:r>
            <w:r w:rsidRPr="00B05BE9">
              <w:rPr>
                <w:rFonts w:ascii="Times New Roman" w:hAnsi="Times New Roman" w:cs="Times New Roman"/>
                <w:sz w:val="24"/>
                <w:szCs w:val="24"/>
              </w:rPr>
              <w:br/>
              <w:t>Республики Казахстан</w:t>
            </w:r>
            <w:r w:rsidRPr="00B05BE9">
              <w:rPr>
                <w:rFonts w:ascii="Times New Roman" w:hAnsi="Times New Roman" w:cs="Times New Roman"/>
                <w:sz w:val="24"/>
                <w:szCs w:val="24"/>
              </w:rPr>
              <w:br/>
              <w:t>от 3 апреля 2023 года № 82</w:t>
            </w:r>
          </w:p>
        </w:tc>
      </w:tr>
    </w:tbl>
    <w:p w14:paraId="0583B953" w14:textId="77777777" w:rsidR="00774EAE" w:rsidRPr="00B05BE9" w:rsidRDefault="00774EAE" w:rsidP="00B05BE9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BE9">
        <w:rPr>
          <w:rFonts w:ascii="Times New Roman" w:hAnsi="Times New Roman" w:cs="Times New Roman"/>
          <w:b/>
          <w:bCs/>
          <w:sz w:val="24"/>
          <w:szCs w:val="24"/>
        </w:rPr>
        <w:t xml:space="preserve">Правила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B05BE9">
        <w:rPr>
          <w:rFonts w:ascii="Times New Roman" w:hAnsi="Times New Roman" w:cs="Times New Roman"/>
          <w:b/>
          <w:bCs/>
          <w:sz w:val="24"/>
          <w:szCs w:val="24"/>
        </w:rPr>
        <w:t>послесреднего</w:t>
      </w:r>
      <w:proofErr w:type="spellEnd"/>
      <w:r w:rsidRPr="00B05BE9">
        <w:rPr>
          <w:rFonts w:ascii="Times New Roman" w:hAnsi="Times New Roman" w:cs="Times New Roman"/>
          <w:b/>
          <w:bCs/>
          <w:sz w:val="24"/>
          <w:szCs w:val="24"/>
        </w:rPr>
        <w:t xml:space="preserve"> образования"</w:t>
      </w:r>
    </w:p>
    <w:p w14:paraId="29694D2A" w14:textId="72CE0C74" w:rsidR="00774EAE" w:rsidRPr="00B05BE9" w:rsidRDefault="00B05BE9" w:rsidP="00B05BE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774EAE" w:rsidRPr="00B05BE9">
        <w:rPr>
          <w:rFonts w:ascii="Times New Roman" w:hAnsi="Times New Roman" w:cs="Times New Roman"/>
          <w:sz w:val="24"/>
          <w:szCs w:val="24"/>
        </w:rPr>
        <w:t xml:space="preserve"> </w:t>
      </w:r>
      <w:r w:rsidR="00774EAE" w:rsidRPr="00B05BE9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47C21DF2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1. Настоящие Правила оказания государственной услуги разработаны в соответствии с подпунктом 1) </w:t>
      </w:r>
      <w:hyperlink r:id="rId6" w:anchor="z19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статьи 10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Закона Республики Казахстан "О государственных услугах" и определяют порядок предоставления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послесреднего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образования.</w:t>
      </w:r>
    </w:p>
    <w:p w14:paraId="7D03B702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2. 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послесреднего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образования" (далее - государственная услуга) оказывается организациями технического и профессионального,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послесреднего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образования (далее -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).</w:t>
      </w:r>
    </w:p>
    <w:p w14:paraId="1290CFB9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3. Государственная услуга оказывается физическим лицам, относящимся к отдельным категориям,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послесреднего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образования и (или) их родителям, законным представителям (далее –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) бесплатно.</w:t>
      </w:r>
    </w:p>
    <w:p w14:paraId="587DB9C2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4. Лица, относящиеся к отдельным категориям граждан, которые имеют право на бесплатное горячее питание, определены в </w:t>
      </w:r>
      <w:hyperlink r:id="rId7" w:anchor="z23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постановлении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помощь".</w:t>
      </w:r>
    </w:p>
    <w:p w14:paraId="6A4C213D" w14:textId="77777777" w:rsidR="00774EAE" w:rsidRPr="00DF2E46" w:rsidRDefault="00774EAE" w:rsidP="00DF2E46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2E46">
        <w:rPr>
          <w:rFonts w:ascii="Times New Roman" w:hAnsi="Times New Roman" w:cs="Times New Roman"/>
          <w:b/>
          <w:bCs/>
          <w:sz w:val="24"/>
          <w:szCs w:val="24"/>
        </w:rPr>
        <w:t>Глава 2. Порядок оказания государственной услуги</w:t>
      </w:r>
    </w:p>
    <w:p w14:paraId="05A4123B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5.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для получения бесплатного питания, подает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услугодателю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через некоммерческое акционерное общество "Государственная корпорация "Правительство для граждан" (далее - Государственная корпорация), канцелярию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, веб-портал "электронного правительства" www.egov.kz (далее - портал) либо через абонентское устройство сотовой связи заявление по форме согласно </w:t>
      </w:r>
      <w:hyperlink r:id="rId8" w:anchor="z54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приложению 1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к настоящим Правилам с приложением документов, предусмотренных Перечнем основных требований к оказанию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послесреднего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образования" (далее - Перечень), согласно </w:t>
      </w:r>
      <w:hyperlink r:id="rId9" w:anchor="z59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приложению 2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к настоящим Правилам.</w:t>
      </w:r>
    </w:p>
    <w:p w14:paraId="025C1896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приведен в </w:t>
      </w:r>
      <w:hyperlink r:id="rId10" w:anchor="z59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Приложении 2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к настоящим Правилам.</w:t>
      </w:r>
    </w:p>
    <w:p w14:paraId="2227D9FB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6. При приеме документов через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(или) Государственную корпорацию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услугополучателю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выдается расписка о приеме соответствующих документов.</w:t>
      </w:r>
    </w:p>
    <w:p w14:paraId="6DE24175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bookmarkStart w:id="2" w:name="z26"/>
      <w:bookmarkEnd w:id="2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7. Сведения о документе, удостоверяющего личность, опеки (попечительства), патронатного воспитания – для детей-сирот и детей, оставшихся без попечения родителей, воспитывающихся в семьях, подтверждающие принадлежность заявителя </w:t>
      </w: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(семьи) к получателям адресной социальной помощи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14:paraId="1BF61D18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8. В случае представления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услугополучателем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неполного пакета документов, и (или) документов с истекшим сроком действия, согласно перечню, предусмотренному пунктом 8 </w:t>
      </w:r>
      <w:hyperlink r:id="rId11" w:anchor="z59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Приложения 2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или работник Государственной корпорации отказывает в приеме заявления и выдает расписку об отказе в приеме заявления по форме согласно </w:t>
      </w:r>
      <w:hyperlink r:id="rId12" w:anchor="z107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приложению 4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к настоящим Правилам.</w:t>
      </w:r>
    </w:p>
    <w:p w14:paraId="4BC6D14C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В случае обращения через портал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услугополучателю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 w14:paraId="25583790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Канцелярия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день поступления документов осуществляет их прием, регистрацию и направляет на рассмотрение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услугодателю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445858D1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В случае поступления документов через портал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течение 1 (одного) рабочего дня с момента регистрации документов, проверяет полноту представленных документов.</w:t>
      </w:r>
    </w:p>
    <w:p w14:paraId="0C542B09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В случае выявления основания для отказа в оказании государственной услуги, срок оказания которого составляет 5 (пять) рабочих дней,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уведомляет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 предварительном решении об отказе в оказании государственной услуги, а также времени, дате и месте, способе проведения заслушивания для предоставления возможности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услугополучателю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выразить позицию по предварительному решению.</w:t>
      </w:r>
    </w:p>
    <w:p w14:paraId="1403BB55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Уведомление о заслушивании направляется не менее чем за 3 (трех)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 w14:paraId="6E367528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По результатам заслушивания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выдает уведомление о предоставлении бесплатного питания либо отказывает в оказании государственной услуги.</w:t>
      </w:r>
    </w:p>
    <w:p w14:paraId="3A397219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При предоставлении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услугополучателем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полного пакета документов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течение 3 (трех) рабочих дней рассматривает документы на соответствие требованиям настоящих Правил, по итогам готовит уведомление о предоставлении бесплатного питания по форме согласно </w:t>
      </w:r>
      <w:hyperlink r:id="rId13" w:anchor="z102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приложению 3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к настоящим Правилам и направляет его на подпись руководителю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48DAF895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Результат оказания государственной услуги выдается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услугополучателю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канцелярии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(или) в Государственной корпорации нарочно при предъявлении документа, удостоверяющего личность (либо его представителя по нотариально заверенной доверенности).</w:t>
      </w:r>
    </w:p>
    <w:p w14:paraId="137F3B42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При этом доставка результата государственной услуги в Государственную корпорацию осуществляется не позднее, чем за сутки до истечения срока оказания государственной услуги.</w:t>
      </w:r>
    </w:p>
    <w:p w14:paraId="1310FF43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На портале результат оказания государственной услуги направляется в "личный кабинет"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 форме электронного документа, подписанный электронной цифровой подписью (далее – ЭЦП) руководителя 3услугодателя.</w:t>
      </w:r>
    </w:p>
    <w:p w14:paraId="0E1D6E3B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9. Государственная услуга по предоставлению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послесреднего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образования может оказываться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проактивным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способом, по инициативе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посредством информационных систем государственных органов при регистрации телефонного номера абонентского устройства сотовой связи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веб-портале "электронного правительства" www.egov.kz и включать в себя:</w:t>
      </w:r>
    </w:p>
    <w:p w14:paraId="1A1A8C73" w14:textId="77777777" w:rsidR="00774EAE" w:rsidRPr="00B05BE9" w:rsidRDefault="00774EAE" w:rsidP="0043122C">
      <w:pPr>
        <w:pStyle w:val="a5"/>
        <w:ind w:left="-142" w:hanging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1) отправку автоматических уведомлений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услугополучателю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 запросом на оказание государственной услуги по предоставлению бесплатного питания отдельным категориям </w:t>
      </w: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послесреднего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образования;</w:t>
      </w:r>
    </w:p>
    <w:p w14:paraId="078AE867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2) получение согласия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оказание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проактивной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услуги, а также иных необходимых сведений от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в том числе ограниченного доступа, посредством абонентского устройства сотовой связи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77027BF9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Срок ожидания ответа от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составляет 24 (двадцать четыре) часа с момента получения запроса.</w:t>
      </w:r>
    </w:p>
    <w:p w14:paraId="355B0761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10. Общий срок рассмотрения документов на оказание государственной услуги составляет 5 (пять) рабочих дней.</w:t>
      </w:r>
    </w:p>
    <w:p w14:paraId="0036DAE6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11. Документы, не выданные в срок из-за отсутствия обращения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(представителя), в течение одного месяца хранятся в Государственной корпорации, после истечения данного срока возвращаются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услугодателю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как невостребованные.</w:t>
      </w:r>
    </w:p>
    <w:p w14:paraId="5378680B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12. В соответствии с подпунктом 11) </w:t>
      </w:r>
      <w:hyperlink r:id="rId14" w:anchor="z13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пункта 2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статьи 5 Закона Республики Казахстан "О государственных услугах" (далее - Закон)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информатизации.</w:t>
      </w:r>
    </w:p>
    <w:p w14:paraId="4D3C5A91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13. В соответствии с подпунктом 5 </w:t>
      </w:r>
      <w:hyperlink r:id="rId15" w:anchor="z19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статьи 10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, подпунктом 3 </w:t>
      </w:r>
      <w:hyperlink r:id="rId16" w:anchor="z29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статьи 14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, </w:t>
      </w:r>
      <w:hyperlink r:id="rId17" w:anchor="z56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статьи 23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Закона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услугодателям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, в Единый контакт-центр, в Государственную корпорацию.</w:t>
      </w:r>
    </w:p>
    <w:p w14:paraId="1F6B5C79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B05BE9">
        <w:rPr>
          <w:rFonts w:ascii="Times New Roman" w:hAnsi="Times New Roman" w:cs="Times New Roman"/>
          <w:sz w:val="24"/>
          <w:szCs w:val="24"/>
        </w:rPr>
        <w:t xml:space="preserve">Глава 3. Порядок обжалования решений, действий (бездействия) </w:t>
      </w:r>
      <w:proofErr w:type="spellStart"/>
      <w:r w:rsidRPr="00B05BE9">
        <w:rPr>
          <w:rFonts w:ascii="Times New Roman" w:hAnsi="Times New Roman" w:cs="Times New Roman"/>
          <w:sz w:val="24"/>
          <w:szCs w:val="24"/>
        </w:rPr>
        <w:t>услугодателя</w:t>
      </w:r>
      <w:proofErr w:type="spellEnd"/>
      <w:r w:rsidRPr="00B05BE9">
        <w:rPr>
          <w:rFonts w:ascii="Times New Roman" w:hAnsi="Times New Roman" w:cs="Times New Roman"/>
          <w:sz w:val="24"/>
          <w:szCs w:val="24"/>
        </w:rPr>
        <w:t xml:space="preserve"> и (или) его должностных лиц в процессе оказания государственной услуги</w:t>
      </w:r>
    </w:p>
    <w:p w14:paraId="74C741BB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p w14:paraId="1B31907B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Жалоба подается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услугодателю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(или) должностному лицу, чье решение, действие (бездействие) обжалуются.</w:t>
      </w:r>
    </w:p>
    <w:p w14:paraId="578087BD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 w14:paraId="78E43B51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При этом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услугодатель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, должностное лицо, решение, действие (бездействие) которого обжалуются, вправе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p w14:paraId="66C49493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15. Жалоба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поступившая в адрес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услугодателя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, в соответствии с </w:t>
      </w:r>
      <w:hyperlink r:id="rId18" w:anchor="z68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пунктом 2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статьи 25 Закона подлежит рассмотрению в течение 5 (пяти) рабочих дней со дня ее регистрации.</w:t>
      </w:r>
    </w:p>
    <w:p w14:paraId="1E84B8E0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16. Жалоба </w:t>
      </w:r>
      <w:proofErr w:type="spellStart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услугополучателя</w:t>
      </w:r>
      <w:proofErr w:type="spellEnd"/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, поступившая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14:paraId="64B52B4F" w14:textId="77777777" w:rsidR="00774EAE" w:rsidRPr="00B05BE9" w:rsidRDefault="00774EAE" w:rsidP="00B05BE9">
      <w:pPr>
        <w:pStyle w:val="a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17. Если иное не предусмотрено законами Республики Казахстан, обращение в суд допускается после обжалования в досудебном порядке согласно </w:t>
      </w:r>
      <w:hyperlink r:id="rId19" w:anchor="z847" w:history="1">
        <w:r w:rsidRPr="00B05BE9">
          <w:rPr>
            <w:rStyle w:val="a4"/>
            <w:rFonts w:ascii="Times New Roman" w:hAnsi="Times New Roman" w:cs="Times New Roman"/>
            <w:color w:val="073A5E"/>
            <w:spacing w:val="2"/>
            <w:sz w:val="24"/>
            <w:szCs w:val="24"/>
          </w:rPr>
          <w:t>пункту 5</w:t>
        </w:r>
      </w:hyperlink>
      <w:r w:rsidRPr="00B05BE9">
        <w:rPr>
          <w:rFonts w:ascii="Times New Roman" w:hAnsi="Times New Roman" w:cs="Times New Roman"/>
          <w:color w:val="000000"/>
          <w:spacing w:val="2"/>
          <w:sz w:val="24"/>
          <w:szCs w:val="24"/>
        </w:rPr>
        <w:t> статьи 91 Административного процедурно-процессуального кодекса Республики Казахстан.</w:t>
      </w:r>
    </w:p>
    <w:tbl>
      <w:tblPr>
        <w:tblW w:w="8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394"/>
      </w:tblGrid>
      <w:tr w:rsidR="00774EAE" w14:paraId="574202E0" w14:textId="77777777" w:rsidTr="0043122C">
        <w:trPr>
          <w:trHeight w:val="3299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9B0599" w14:textId="77777777" w:rsidR="00B05BE9" w:rsidRDefault="00B05BE9" w:rsidP="0043122C">
            <w:pPr>
              <w:ind w:left="-790" w:firstLine="760"/>
              <w:jc w:val="center"/>
              <w:rPr>
                <w:sz w:val="20"/>
                <w:szCs w:val="20"/>
              </w:rPr>
            </w:pPr>
          </w:p>
          <w:p w14:paraId="6E842F72" w14:textId="6E714CC5" w:rsidR="00774EAE" w:rsidRDefault="00774EAE" w:rsidP="0043122C">
            <w:pPr>
              <w:ind w:left="-790" w:firstLine="7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F7431" w14:textId="31E33C1C" w:rsidR="00AD2345" w:rsidRPr="0043122C" w:rsidRDefault="0043122C" w:rsidP="0043122C">
            <w:pPr>
              <w:spacing w:after="0"/>
              <w:ind w:left="-790" w:firstLine="7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z56"/>
            <w:bookmarkEnd w:id="3"/>
            <w:r w:rsidRPr="004312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Приложение 1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к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Правилам оказания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государственной услуги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"Предоставление бесплатного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питания отдельным категориям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граждан, а также лицам,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находящимся под опекой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(попечительством) и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патронатом, обучающимся и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воспитанникам организаций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технического и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профессионального,</w:t>
            </w:r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послесреднего</w:t>
            </w:r>
            <w:proofErr w:type="spellEnd"/>
            <w:r w:rsidRPr="0043122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образования"</w:t>
            </w:r>
          </w:p>
          <w:p w14:paraId="48ACCF52" w14:textId="41309827" w:rsidR="00B05BE9" w:rsidRPr="00A3208F" w:rsidRDefault="00AD2345" w:rsidP="0043122C">
            <w:pPr>
              <w:spacing w:after="0"/>
              <w:ind w:left="-790" w:firstLine="7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08F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05BE9" w:rsidRPr="00A3208F">
              <w:rPr>
                <w:rFonts w:ascii="Times New Roman" w:hAnsi="Times New Roman" w:cs="Times New Roman"/>
                <w:sz w:val="20"/>
                <w:szCs w:val="20"/>
              </w:rPr>
              <w:t>орма</w:t>
            </w:r>
          </w:p>
          <w:p w14:paraId="303E2DE8" w14:textId="77777777" w:rsidR="00AD2345" w:rsidRPr="00A3208F" w:rsidRDefault="00AD2345" w:rsidP="0043122C">
            <w:pPr>
              <w:spacing w:after="0"/>
              <w:ind w:left="-790" w:firstLine="76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1D1881" w14:textId="364F3762" w:rsidR="00774EAE" w:rsidRDefault="00774EAE" w:rsidP="0043122C">
            <w:pPr>
              <w:spacing w:after="0"/>
              <w:ind w:left="-790" w:firstLine="760"/>
              <w:jc w:val="right"/>
              <w:rPr>
                <w:sz w:val="20"/>
                <w:szCs w:val="20"/>
              </w:rPr>
            </w:pPr>
            <w:r w:rsidRPr="00A3208F">
              <w:rPr>
                <w:rFonts w:ascii="Times New Roman" w:hAnsi="Times New Roman" w:cs="Times New Roman"/>
                <w:sz w:val="20"/>
                <w:szCs w:val="20"/>
              </w:rPr>
              <w:t>Руководителю организации</w:t>
            </w:r>
            <w:r w:rsidRPr="00A3208F">
              <w:rPr>
                <w:rFonts w:ascii="Times New Roman" w:hAnsi="Times New Roman" w:cs="Times New Roman"/>
                <w:sz w:val="20"/>
                <w:szCs w:val="20"/>
              </w:rPr>
              <w:br/>
              <w:t>образования_______________________</w:t>
            </w:r>
            <w:r w:rsidRPr="00A3208F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(наименование </w:t>
            </w:r>
            <w:proofErr w:type="spellStart"/>
            <w:r w:rsidRPr="00A3208F">
              <w:rPr>
                <w:rFonts w:ascii="Times New Roman" w:hAnsi="Times New Roman" w:cs="Times New Roman"/>
                <w:sz w:val="20"/>
                <w:szCs w:val="20"/>
              </w:rPr>
              <w:t>услугодателя</w:t>
            </w:r>
            <w:proofErr w:type="spellEnd"/>
            <w:r w:rsidRPr="00A320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3208F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</w:t>
            </w:r>
            <w:r w:rsidRPr="00A3208F">
              <w:rPr>
                <w:rFonts w:ascii="Times New Roman" w:hAnsi="Times New Roman" w:cs="Times New Roman"/>
                <w:sz w:val="20"/>
                <w:szCs w:val="20"/>
              </w:rPr>
              <w:br/>
              <w:t>(Ф.И.О. (при его наличии)</w:t>
            </w:r>
            <w:r w:rsidRPr="00A3208F">
              <w:rPr>
                <w:rFonts w:ascii="Times New Roman" w:hAnsi="Times New Roman" w:cs="Times New Roman"/>
                <w:sz w:val="20"/>
                <w:szCs w:val="20"/>
              </w:rPr>
              <w:br/>
              <w:t>от _________________________</w:t>
            </w:r>
            <w:r w:rsidRPr="00A3208F">
              <w:rPr>
                <w:rFonts w:ascii="Times New Roman" w:hAnsi="Times New Roman" w:cs="Times New Roman"/>
                <w:sz w:val="20"/>
                <w:szCs w:val="20"/>
              </w:rPr>
              <w:br/>
              <w:t>(Ф.И.О. (при его наличии)</w:t>
            </w:r>
            <w:r w:rsidRPr="00A3208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A3208F">
              <w:rPr>
                <w:rFonts w:ascii="Times New Roman" w:hAnsi="Times New Roman" w:cs="Times New Roman"/>
                <w:sz w:val="20"/>
                <w:szCs w:val="20"/>
              </w:rPr>
              <w:t>услугополучателя</w:t>
            </w:r>
            <w:proofErr w:type="spellEnd"/>
            <w:r w:rsidRPr="00A3208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A3208F">
              <w:rPr>
                <w:rFonts w:ascii="Times New Roman" w:hAnsi="Times New Roman" w:cs="Times New Roman"/>
                <w:sz w:val="20"/>
                <w:szCs w:val="20"/>
              </w:rPr>
              <w:br/>
              <w:t>проживающего (-ей) по адресу:</w:t>
            </w:r>
            <w:r w:rsidRPr="00A3208F">
              <w:rPr>
                <w:rFonts w:ascii="Times New Roman" w:hAnsi="Times New Roman" w:cs="Times New Roman"/>
                <w:sz w:val="20"/>
                <w:szCs w:val="20"/>
              </w:rPr>
              <w:br/>
              <w:t>________________________________</w:t>
            </w:r>
          </w:p>
        </w:tc>
      </w:tr>
    </w:tbl>
    <w:p w14:paraId="1A752870" w14:textId="28CDF33A" w:rsidR="00774EAE" w:rsidRPr="00AD2345" w:rsidRDefault="00774EAE" w:rsidP="00AD2345">
      <w:pPr>
        <w:pStyle w:val="3"/>
        <w:spacing w:before="225" w:after="135" w:line="390" w:lineRule="atLeast"/>
        <w:jc w:val="center"/>
        <w:textAlignment w:val="baseline"/>
        <w:rPr>
          <w:rFonts w:ascii="Times New Roman" w:hAnsi="Times New Roman" w:cs="Times New Roman"/>
          <w:color w:val="1E1E1E"/>
          <w:sz w:val="22"/>
          <w:szCs w:val="22"/>
        </w:rPr>
      </w:pPr>
      <w:r w:rsidRPr="00AD2345">
        <w:rPr>
          <w:rFonts w:ascii="Times New Roman" w:hAnsi="Times New Roman" w:cs="Times New Roman"/>
          <w:b/>
          <w:bCs/>
          <w:color w:val="1E1E1E"/>
          <w:sz w:val="22"/>
          <w:szCs w:val="22"/>
        </w:rPr>
        <w:t>Заявление</w:t>
      </w:r>
    </w:p>
    <w:p w14:paraId="1B9D1B18" w14:textId="77777777" w:rsidR="00774EAE" w:rsidRDefault="00774EAE" w:rsidP="0053303C">
      <w:pPr>
        <w:pStyle w:val="a3"/>
        <w:spacing w:before="0" w:beforeAutospacing="0" w:after="360" w:afterAutospacing="0" w:line="285" w:lineRule="atLeast"/>
        <w:ind w:right="283"/>
        <w:textAlignment w:val="baseline"/>
        <w:rPr>
          <w:color w:val="000000"/>
          <w:spacing w:val="2"/>
          <w:sz w:val="22"/>
          <w:szCs w:val="22"/>
        </w:rPr>
      </w:pPr>
      <w:r w:rsidRPr="00AD2345">
        <w:rPr>
          <w:color w:val="000000"/>
          <w:spacing w:val="2"/>
          <w:sz w:val="22"/>
          <w:szCs w:val="22"/>
        </w:rPr>
        <w:t>      Прошу Вас предоставить бесплатное питание моему (моей) сыну (дочери)</w:t>
      </w:r>
      <w:r w:rsidRPr="00AD2345">
        <w:rPr>
          <w:color w:val="000000"/>
          <w:spacing w:val="2"/>
          <w:sz w:val="22"/>
          <w:szCs w:val="22"/>
        </w:rPr>
        <w:br/>
        <w:t>_____________________________________________________________________________</w:t>
      </w:r>
      <w:r w:rsidRPr="00AD2345">
        <w:rPr>
          <w:color w:val="000000"/>
          <w:spacing w:val="2"/>
          <w:sz w:val="22"/>
          <w:szCs w:val="22"/>
        </w:rPr>
        <w:br/>
        <w:t>            (Ф.И.О. (при его наличии) обучающемуся (-</w:t>
      </w:r>
      <w:proofErr w:type="spellStart"/>
      <w:r w:rsidRPr="00AD2345">
        <w:rPr>
          <w:color w:val="000000"/>
          <w:spacing w:val="2"/>
          <w:sz w:val="22"/>
          <w:szCs w:val="22"/>
        </w:rPr>
        <w:t>ейся</w:t>
      </w:r>
      <w:proofErr w:type="spellEnd"/>
      <w:r w:rsidRPr="00AD2345">
        <w:rPr>
          <w:color w:val="000000"/>
          <w:spacing w:val="2"/>
          <w:sz w:val="22"/>
          <w:szCs w:val="22"/>
        </w:rPr>
        <w:t>) ____курса,</w:t>
      </w:r>
      <w:r w:rsidRPr="00AD2345">
        <w:rPr>
          <w:color w:val="000000"/>
          <w:spacing w:val="2"/>
          <w:sz w:val="22"/>
          <w:szCs w:val="22"/>
        </w:rPr>
        <w:br/>
        <w:t>________ группы _______________________________________________________________</w:t>
      </w:r>
      <w:r w:rsidRPr="00AD2345">
        <w:rPr>
          <w:color w:val="000000"/>
          <w:spacing w:val="2"/>
          <w:sz w:val="22"/>
          <w:szCs w:val="22"/>
        </w:rPr>
        <w:br/>
        <w:t>                        (наименование организации образования)</w:t>
      </w:r>
      <w:r w:rsidRPr="00AD2345">
        <w:rPr>
          <w:color w:val="000000"/>
          <w:spacing w:val="2"/>
          <w:sz w:val="22"/>
          <w:szCs w:val="22"/>
        </w:rPr>
        <w:br/>
        <w:t>Согласен (а) на использования сведений, составляющих охраняемую законом тайну,</w:t>
      </w:r>
      <w:r w:rsidRPr="00AD2345">
        <w:rPr>
          <w:color w:val="000000"/>
          <w:spacing w:val="2"/>
          <w:sz w:val="22"/>
          <w:szCs w:val="22"/>
        </w:rPr>
        <w:br/>
        <w:t>содержащихся в информационных системах. "___" _______20__года _____________</w:t>
      </w:r>
      <w:r w:rsidRPr="00AD2345">
        <w:rPr>
          <w:color w:val="000000"/>
          <w:spacing w:val="2"/>
          <w:sz w:val="22"/>
          <w:szCs w:val="22"/>
        </w:rPr>
        <w:br/>
        <w:t>_____________________________________________ (подпись) (Ф.И.О. (при его наличии)</w:t>
      </w:r>
    </w:p>
    <w:p w14:paraId="546B7B8E" w14:textId="77777777" w:rsidR="0053303C" w:rsidRDefault="0053303C" w:rsidP="00A3208F">
      <w:pPr>
        <w:rPr>
          <w:rFonts w:ascii="Times New Roman" w:hAnsi="Times New Roman" w:cs="Times New Roman"/>
        </w:rPr>
      </w:pPr>
    </w:p>
    <w:p w14:paraId="1D797D2A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5C413F87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7BC00112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6D622238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5073035D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3F6DBDF6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2F18246C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6B663FFD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58119194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7A5A2677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7EED6BDD" w14:textId="77777777" w:rsidR="0043122C" w:rsidRDefault="0043122C" w:rsidP="0053303C">
      <w:pPr>
        <w:jc w:val="right"/>
        <w:rPr>
          <w:rFonts w:ascii="Times New Roman" w:hAnsi="Times New Roman" w:cs="Times New Roman"/>
          <w:b/>
          <w:bCs/>
        </w:rPr>
      </w:pPr>
    </w:p>
    <w:p w14:paraId="22E0A714" w14:textId="6F829079" w:rsidR="0053303C" w:rsidRPr="0043122C" w:rsidRDefault="0053303C" w:rsidP="0053303C">
      <w:pPr>
        <w:jc w:val="right"/>
        <w:rPr>
          <w:rFonts w:ascii="Times New Roman" w:hAnsi="Times New Roman" w:cs="Times New Roman"/>
          <w:b/>
          <w:bCs/>
        </w:rPr>
      </w:pPr>
      <w:r w:rsidRPr="0043122C">
        <w:rPr>
          <w:rFonts w:ascii="Times New Roman" w:hAnsi="Times New Roman" w:cs="Times New Roman"/>
          <w:b/>
          <w:bCs/>
        </w:rPr>
        <w:lastRenderedPageBreak/>
        <w:t>Приложение 2</w:t>
      </w:r>
    </w:p>
    <w:p w14:paraId="02545CD3" w14:textId="73C197E1" w:rsidR="00ED4B04" w:rsidRPr="0053303C" w:rsidRDefault="0043122C" w:rsidP="0043122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к</w:t>
      </w:r>
      <w:r w:rsidR="005330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k-KZ"/>
        </w:rPr>
        <w:t>П</w:t>
      </w:r>
      <w:proofErr w:type="spellStart"/>
      <w:r w:rsidR="0053303C" w:rsidRPr="00AD2345">
        <w:rPr>
          <w:rFonts w:ascii="Times New Roman" w:hAnsi="Times New Roman" w:cs="Times New Roman"/>
        </w:rPr>
        <w:t>равилам</w:t>
      </w:r>
      <w:proofErr w:type="spellEnd"/>
      <w:r w:rsidR="0053303C" w:rsidRPr="00AD2345">
        <w:rPr>
          <w:rFonts w:ascii="Times New Roman" w:hAnsi="Times New Roman" w:cs="Times New Roman"/>
        </w:rPr>
        <w:t xml:space="preserve"> оказания</w:t>
      </w:r>
      <w:r>
        <w:rPr>
          <w:rFonts w:ascii="Times New Roman" w:hAnsi="Times New Roman" w:cs="Times New Roman"/>
          <w:lang w:val="kk-KZ"/>
        </w:rPr>
        <w:t xml:space="preserve">  </w:t>
      </w:r>
      <w:r w:rsidR="0053303C" w:rsidRPr="00AD2345">
        <w:rPr>
          <w:rFonts w:ascii="Times New Roman" w:hAnsi="Times New Roman" w:cs="Times New Roman"/>
        </w:rPr>
        <w:t>государственной услуги</w:t>
      </w:r>
      <w:r w:rsidR="0053303C" w:rsidRPr="00AD2345">
        <w:rPr>
          <w:rFonts w:ascii="Times New Roman" w:hAnsi="Times New Roman" w:cs="Times New Roman"/>
        </w:rPr>
        <w:br/>
        <w:t>"Предоставление бесплатного</w:t>
      </w:r>
      <w:r>
        <w:rPr>
          <w:rFonts w:ascii="Times New Roman" w:hAnsi="Times New Roman" w:cs="Times New Roman"/>
          <w:lang w:val="kk-KZ"/>
        </w:rPr>
        <w:t xml:space="preserve"> </w:t>
      </w:r>
      <w:r w:rsidR="0053303C" w:rsidRPr="00AD2345">
        <w:rPr>
          <w:rFonts w:ascii="Times New Roman" w:hAnsi="Times New Roman" w:cs="Times New Roman"/>
        </w:rPr>
        <w:t>питания отдельным категориям</w:t>
      </w:r>
      <w:r w:rsidR="0053303C" w:rsidRPr="00AD2345">
        <w:rPr>
          <w:rFonts w:ascii="Times New Roman" w:hAnsi="Times New Roman" w:cs="Times New Roman"/>
        </w:rPr>
        <w:br/>
        <w:t>граждан, а также лицам,</w:t>
      </w:r>
      <w:r>
        <w:rPr>
          <w:rFonts w:ascii="Times New Roman" w:hAnsi="Times New Roman" w:cs="Times New Roman"/>
          <w:lang w:val="kk-KZ"/>
        </w:rPr>
        <w:t xml:space="preserve"> </w:t>
      </w:r>
      <w:r w:rsidR="0053303C" w:rsidRPr="00AD2345">
        <w:rPr>
          <w:rFonts w:ascii="Times New Roman" w:hAnsi="Times New Roman" w:cs="Times New Roman"/>
        </w:rPr>
        <w:t>находящимся под опекой</w:t>
      </w:r>
      <w:r w:rsidR="0053303C" w:rsidRPr="00AD2345">
        <w:rPr>
          <w:rFonts w:ascii="Times New Roman" w:hAnsi="Times New Roman" w:cs="Times New Roman"/>
        </w:rPr>
        <w:br/>
        <w:t>(попечительством) и</w:t>
      </w:r>
      <w:r>
        <w:rPr>
          <w:rFonts w:ascii="Times New Roman" w:hAnsi="Times New Roman" w:cs="Times New Roman"/>
          <w:lang w:val="kk-KZ"/>
        </w:rPr>
        <w:t xml:space="preserve"> </w:t>
      </w:r>
      <w:r w:rsidR="0053303C" w:rsidRPr="00AD2345">
        <w:rPr>
          <w:rFonts w:ascii="Times New Roman" w:hAnsi="Times New Roman" w:cs="Times New Roman"/>
        </w:rPr>
        <w:t>патронатом, обучающимся и</w:t>
      </w:r>
      <w:r w:rsidR="0053303C" w:rsidRPr="00AD2345">
        <w:rPr>
          <w:rFonts w:ascii="Times New Roman" w:hAnsi="Times New Roman" w:cs="Times New Roman"/>
        </w:rPr>
        <w:br/>
        <w:t>воспитанникам организаций</w:t>
      </w:r>
      <w:r>
        <w:rPr>
          <w:rFonts w:ascii="Times New Roman" w:hAnsi="Times New Roman" w:cs="Times New Roman"/>
          <w:lang w:val="kk-KZ"/>
        </w:rPr>
        <w:t xml:space="preserve"> </w:t>
      </w:r>
      <w:r w:rsidR="0053303C" w:rsidRPr="00AD2345">
        <w:rPr>
          <w:rFonts w:ascii="Times New Roman" w:hAnsi="Times New Roman" w:cs="Times New Roman"/>
        </w:rPr>
        <w:t>технического и</w:t>
      </w:r>
      <w:r w:rsidR="0053303C" w:rsidRPr="00AD2345">
        <w:rPr>
          <w:rFonts w:ascii="Times New Roman" w:hAnsi="Times New Roman" w:cs="Times New Roman"/>
        </w:rPr>
        <w:br/>
        <w:t>профессионального,</w:t>
      </w:r>
      <w:r>
        <w:rPr>
          <w:rFonts w:ascii="Times New Roman" w:hAnsi="Times New Roman" w:cs="Times New Roman"/>
          <w:lang w:val="kk-KZ"/>
        </w:rPr>
        <w:t xml:space="preserve"> </w:t>
      </w:r>
      <w:proofErr w:type="spellStart"/>
      <w:r w:rsidR="0053303C" w:rsidRPr="00AD2345">
        <w:rPr>
          <w:rFonts w:ascii="Times New Roman" w:hAnsi="Times New Roman" w:cs="Times New Roman"/>
        </w:rPr>
        <w:t>послесреднего</w:t>
      </w:r>
      <w:proofErr w:type="spellEnd"/>
      <w:r w:rsidR="0053303C" w:rsidRPr="00AD2345">
        <w:rPr>
          <w:rFonts w:ascii="Times New Roman" w:hAnsi="Times New Roman" w:cs="Times New Roman"/>
        </w:rPr>
        <w:t xml:space="preserve"> образования"</w:t>
      </w:r>
    </w:p>
    <w:tbl>
      <w:tblPr>
        <w:tblStyle w:val="a6"/>
        <w:tblW w:w="10060" w:type="dxa"/>
        <w:tblInd w:w="-998" w:type="dxa"/>
        <w:tblLook w:val="04A0" w:firstRow="1" w:lastRow="0" w:firstColumn="1" w:lastColumn="0" w:noHBand="0" w:noVBand="1"/>
      </w:tblPr>
      <w:tblGrid>
        <w:gridCol w:w="1178"/>
        <w:gridCol w:w="2901"/>
        <w:gridCol w:w="5981"/>
      </w:tblGrid>
      <w:tr w:rsidR="0053303C" w14:paraId="6A6411B3" w14:textId="77777777" w:rsidTr="0043122C">
        <w:tc>
          <w:tcPr>
            <w:tcW w:w="10060" w:type="dxa"/>
            <w:gridSpan w:val="3"/>
          </w:tcPr>
          <w:p w14:paraId="08095DE7" w14:textId="05F37480" w:rsidR="0053303C" w:rsidRPr="00ED4B04" w:rsidRDefault="00ED4B04" w:rsidP="00ED4B04">
            <w:pPr>
              <w:pStyle w:val="a3"/>
              <w:spacing w:before="0" w:beforeAutospacing="0" w:after="360" w:afterAutospacing="0" w:line="285" w:lineRule="atLeast"/>
              <w:ind w:right="283"/>
              <w:jc w:val="center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Перечень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основных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требований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к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оказанию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государственной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proofErr w:type="gramStart"/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услуги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«</w:t>
            </w:r>
            <w:proofErr w:type="gramEnd"/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Предоставление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бесплатного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питания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отдельным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категориям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граждан,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а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также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лицам,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находящимся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под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опекой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(попечительством)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и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патронатом,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обучающимся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и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воспитанникам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организаций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технического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и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профессионального,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послесреднего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t> </w:t>
            </w:r>
            <w:r w:rsidRPr="00AD2345"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</w:rPr>
              <w:t>образования</w:t>
            </w:r>
            <w:r>
              <w:rPr>
                <w:b/>
                <w:bCs/>
                <w:color w:val="000000"/>
                <w:spacing w:val="2"/>
                <w:sz w:val="22"/>
                <w:szCs w:val="22"/>
                <w:bdr w:val="none" w:sz="0" w:space="0" w:color="auto" w:frame="1"/>
                <w:lang w:val="kk-KZ"/>
              </w:rPr>
              <w:t>»</w:t>
            </w:r>
          </w:p>
        </w:tc>
      </w:tr>
      <w:tr w:rsidR="0043122C" w14:paraId="38EAE75A" w14:textId="77777777" w:rsidTr="0043122C">
        <w:tc>
          <w:tcPr>
            <w:tcW w:w="1011" w:type="dxa"/>
          </w:tcPr>
          <w:p w14:paraId="1C07F55E" w14:textId="67C8FCC2" w:rsidR="0053303C" w:rsidRPr="00ED4B04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</w:t>
            </w:r>
          </w:p>
        </w:tc>
        <w:tc>
          <w:tcPr>
            <w:tcW w:w="1967" w:type="dxa"/>
          </w:tcPr>
          <w:p w14:paraId="785CDBDB" w14:textId="13D08BF2" w:rsidR="0053303C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 xml:space="preserve">Наименование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услугодателя</w:t>
            </w:r>
            <w:proofErr w:type="spellEnd"/>
          </w:p>
        </w:tc>
        <w:tc>
          <w:tcPr>
            <w:tcW w:w="7082" w:type="dxa"/>
          </w:tcPr>
          <w:p w14:paraId="1D6B500E" w14:textId="14854E36" w:rsidR="0053303C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 xml:space="preserve">Государственная услуга оказывается организациями технического и профессионального,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послесреднего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образования</w:t>
            </w:r>
          </w:p>
        </w:tc>
      </w:tr>
      <w:tr w:rsidR="0043122C" w14:paraId="2B497566" w14:textId="77777777" w:rsidTr="0043122C">
        <w:tc>
          <w:tcPr>
            <w:tcW w:w="1011" w:type="dxa"/>
          </w:tcPr>
          <w:p w14:paraId="26BA3F5D" w14:textId="59162A62" w:rsidR="0053303C" w:rsidRPr="00ED4B04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2</w:t>
            </w:r>
          </w:p>
        </w:tc>
        <w:tc>
          <w:tcPr>
            <w:tcW w:w="1967" w:type="dxa"/>
          </w:tcPr>
          <w:p w14:paraId="521D9A31" w14:textId="56FAB2D5" w:rsidR="0053303C" w:rsidRPr="00ED4B04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>Способы предоставления государственной услуги (каналы доступа</w:t>
            </w:r>
            <w:r>
              <w:rPr>
                <w:color w:val="000000"/>
                <w:spacing w:val="2"/>
                <w:sz w:val="22"/>
                <w:szCs w:val="22"/>
                <w:lang w:val="kk-KZ"/>
              </w:rPr>
              <w:t>)</w:t>
            </w:r>
          </w:p>
        </w:tc>
        <w:tc>
          <w:tcPr>
            <w:tcW w:w="7082" w:type="dxa"/>
          </w:tcPr>
          <w:p w14:paraId="54B1279C" w14:textId="3C5A2805" w:rsidR="0053303C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>Прием заявления и выдача результата оказания государственной услуги осуществляется через: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4" w:name="z61"/>
            <w:bookmarkEnd w:id="4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1) канцелярию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>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5" w:name="z62"/>
            <w:bookmarkEnd w:id="5"/>
            <w:r w:rsidRPr="00AD2345">
              <w:rPr>
                <w:color w:val="000000"/>
                <w:spacing w:val="2"/>
                <w:sz w:val="22"/>
                <w:szCs w:val="22"/>
              </w:rPr>
              <w:t>2) некоммерческое акционерное общество "Государственная корпорация "Правительство для граждан" (далее - Государственная корпорация);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6" w:name="z63"/>
            <w:bookmarkEnd w:id="6"/>
            <w:r w:rsidRPr="00AD2345">
              <w:rPr>
                <w:color w:val="000000"/>
                <w:spacing w:val="2"/>
                <w:sz w:val="22"/>
                <w:szCs w:val="22"/>
              </w:rPr>
              <w:t>3) веб-портал "электронного правительства" www.egov.kz (далее – портал).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  <w:t>4) абонентское устройство сотовой связи, зарегистрированного на www.egov.kz.</w:t>
            </w:r>
          </w:p>
        </w:tc>
      </w:tr>
      <w:tr w:rsidR="0043122C" w14:paraId="362A3DE0" w14:textId="77777777" w:rsidTr="0043122C">
        <w:tc>
          <w:tcPr>
            <w:tcW w:w="1011" w:type="dxa"/>
          </w:tcPr>
          <w:p w14:paraId="3C2988D8" w14:textId="3D01F160" w:rsidR="0053303C" w:rsidRPr="00ED4B04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3</w:t>
            </w:r>
          </w:p>
        </w:tc>
        <w:tc>
          <w:tcPr>
            <w:tcW w:w="1967" w:type="dxa"/>
          </w:tcPr>
          <w:p w14:paraId="2073A88D" w14:textId="15603F03" w:rsidR="0053303C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>Срок оказания государственной услуги</w:t>
            </w:r>
          </w:p>
        </w:tc>
        <w:tc>
          <w:tcPr>
            <w:tcW w:w="7082" w:type="dxa"/>
          </w:tcPr>
          <w:p w14:paraId="1015FA26" w14:textId="066E4108" w:rsidR="0053303C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 xml:space="preserve">1) с момента сдачи пакета документов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услугодателю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>, в Государственную корпорацию, портал – 5 рабочих дней;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7" w:name="z65"/>
            <w:bookmarkEnd w:id="7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При обращении в Государственную корпорацию день приема не входит в срок оказания государственной услуги.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Услугодатель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обеспечивает доставку результата государственной услуги в Государственную корпорацию, не позднее чем за сутки до истечения срока оказания государственной услуги;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8" w:name="z66"/>
            <w:bookmarkEnd w:id="8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2) максимально допустимое время ожидания для сдачи физическим лицам (далее –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услугополучатель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) пакета документов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услугодателю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– 20 минут, в Государственную корпорацию – 15 минут;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  <w:t xml:space="preserve">3) максимально допустимое время обслуживания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через канцелярию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>– 30 минут, через Государственную корпорацию – 15 минут.</w:t>
            </w:r>
          </w:p>
        </w:tc>
      </w:tr>
      <w:tr w:rsidR="0043122C" w14:paraId="695370F3" w14:textId="77777777" w:rsidTr="0043122C">
        <w:tc>
          <w:tcPr>
            <w:tcW w:w="1011" w:type="dxa"/>
          </w:tcPr>
          <w:p w14:paraId="0D948B73" w14:textId="2A026A7E" w:rsidR="0053303C" w:rsidRPr="00ED4B04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4</w:t>
            </w:r>
          </w:p>
        </w:tc>
        <w:tc>
          <w:tcPr>
            <w:tcW w:w="1967" w:type="dxa"/>
          </w:tcPr>
          <w:p w14:paraId="16B682C9" w14:textId="17AC3B39" w:rsidR="0053303C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>Форма оказания государственной услуги</w:t>
            </w:r>
          </w:p>
        </w:tc>
        <w:tc>
          <w:tcPr>
            <w:tcW w:w="7082" w:type="dxa"/>
          </w:tcPr>
          <w:p w14:paraId="72C421D9" w14:textId="7A1E2DEE" w:rsidR="0053303C" w:rsidRDefault="00ED4B04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>Электронная (частично автоматизированная) /бумажная/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проактивная</w:t>
            </w:r>
            <w:proofErr w:type="spellEnd"/>
          </w:p>
        </w:tc>
      </w:tr>
      <w:tr w:rsidR="0043122C" w14:paraId="0E7C77A3" w14:textId="77777777" w:rsidTr="0043122C">
        <w:trPr>
          <w:trHeight w:val="3779"/>
        </w:trPr>
        <w:tc>
          <w:tcPr>
            <w:tcW w:w="1011" w:type="dxa"/>
          </w:tcPr>
          <w:p w14:paraId="0D68103A" w14:textId="0D8B36A2" w:rsidR="003824BE" w:rsidRDefault="003824BE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lastRenderedPageBreak/>
              <w:t>5</w:t>
            </w:r>
          </w:p>
        </w:tc>
        <w:tc>
          <w:tcPr>
            <w:tcW w:w="1967" w:type="dxa"/>
          </w:tcPr>
          <w:p w14:paraId="6C432901" w14:textId="534EB539" w:rsidR="003824BE" w:rsidRPr="00AD2345" w:rsidRDefault="003824BE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>Результат оказания государственной услуги</w:t>
            </w:r>
          </w:p>
        </w:tc>
        <w:tc>
          <w:tcPr>
            <w:tcW w:w="7082" w:type="dxa"/>
          </w:tcPr>
          <w:p w14:paraId="15BF834B" w14:textId="77777777" w:rsidR="003824BE" w:rsidRPr="00AD2345" w:rsidRDefault="003824BE" w:rsidP="003824BE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>Уведомление о предоставлении бесплатного питания либо мотивированный ответ об отказе в оказании государственной услуги в случаях и по основаниям, предусмотренным в пункте 9 настоящего Перечня.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  <w:t xml:space="preserve">Форма предоставления результата оказания государственной услуги: электронная (частично автоматизированная) и (или) бумажная,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проактивная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>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9" w:name="z69"/>
            <w:bookmarkEnd w:id="9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На портале результат оказания государственной услуги направляется и хранится в "личном кабинете"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>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  <w:t xml:space="preserve">Результат оказания государственной услуги в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проактивной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форме направляется в виде смс на абонентский номер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о предоставлении бесплатного питания.</w:t>
            </w:r>
          </w:p>
          <w:p w14:paraId="67890472" w14:textId="77777777" w:rsidR="003824BE" w:rsidRPr="00AD2345" w:rsidRDefault="003824BE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3824BE" w14:paraId="0F674872" w14:textId="77777777" w:rsidTr="0043122C">
        <w:trPr>
          <w:trHeight w:val="2821"/>
        </w:trPr>
        <w:tc>
          <w:tcPr>
            <w:tcW w:w="1011" w:type="dxa"/>
          </w:tcPr>
          <w:p w14:paraId="5702FA2F" w14:textId="24C6B049" w:rsidR="003824BE" w:rsidRDefault="003824BE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6</w:t>
            </w:r>
          </w:p>
        </w:tc>
        <w:tc>
          <w:tcPr>
            <w:tcW w:w="1967" w:type="dxa"/>
          </w:tcPr>
          <w:p w14:paraId="2844D111" w14:textId="042C7698" w:rsidR="003824BE" w:rsidRPr="00AD2345" w:rsidRDefault="003824BE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 xml:space="preserve">Размер платы, взимаемой с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7082" w:type="dxa"/>
          </w:tcPr>
          <w:p w14:paraId="7315338B" w14:textId="0D112D6A" w:rsidR="003824BE" w:rsidRPr="00AD2345" w:rsidRDefault="003824BE" w:rsidP="003824BE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 xml:space="preserve">Государственная услуга оказывается бесплатно физическим лицам, в том числе в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проактивной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форме</w:t>
            </w:r>
          </w:p>
        </w:tc>
      </w:tr>
      <w:tr w:rsidR="0043122C" w14:paraId="740190FE" w14:textId="77777777" w:rsidTr="0043122C">
        <w:tc>
          <w:tcPr>
            <w:tcW w:w="1011" w:type="dxa"/>
          </w:tcPr>
          <w:p w14:paraId="69D53409" w14:textId="1381FEA5" w:rsidR="0053303C" w:rsidRPr="003824BE" w:rsidRDefault="003824BE" w:rsidP="0053303C">
            <w:pPr>
              <w:pStyle w:val="a3"/>
              <w:spacing w:before="0" w:beforeAutospacing="0" w:after="360" w:afterAutospacing="0" w:line="285" w:lineRule="atLeast"/>
              <w:ind w:right="325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7</w:t>
            </w:r>
          </w:p>
        </w:tc>
        <w:tc>
          <w:tcPr>
            <w:tcW w:w="1967" w:type="dxa"/>
          </w:tcPr>
          <w:p w14:paraId="333A2AE4" w14:textId="636F5B90" w:rsidR="0053303C" w:rsidRDefault="003824BE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>График работы</w:t>
            </w:r>
          </w:p>
        </w:tc>
        <w:tc>
          <w:tcPr>
            <w:tcW w:w="7082" w:type="dxa"/>
          </w:tcPr>
          <w:p w14:paraId="598C3CB3" w14:textId="764308AA" w:rsidR="0053303C" w:rsidRDefault="003824BE" w:rsidP="0053303C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 xml:space="preserve">1)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-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с 9.00 часов до 18.00 часов с перерывом на обед с 13.00 часов до 14.00 часов.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10" w:name="z71"/>
            <w:bookmarkEnd w:id="10"/>
            <w:r w:rsidRPr="00AD2345">
              <w:rPr>
                <w:color w:val="000000"/>
                <w:spacing w:val="2"/>
                <w:sz w:val="22"/>
                <w:szCs w:val="22"/>
              </w:rPr>
              <w:t>2) Государственной корпорации: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 </w:t>
            </w:r>
            <w:hyperlink r:id="rId20" w:anchor="z205" w:history="1">
              <w:r w:rsidRPr="00AD2345">
                <w:rPr>
                  <w:rStyle w:val="a4"/>
                  <w:color w:val="073A5E"/>
                  <w:spacing w:val="2"/>
                  <w:sz w:val="22"/>
                  <w:szCs w:val="22"/>
                </w:rPr>
                <w:t>Трудового кодекса</w:t>
              </w:r>
            </w:hyperlink>
            <w:r w:rsidRPr="00AD2345">
              <w:rPr>
                <w:color w:val="000000"/>
                <w:spacing w:val="2"/>
                <w:sz w:val="22"/>
                <w:szCs w:val="22"/>
              </w:rPr>
              <w:t> Республики Казахстан.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11" w:name="z72"/>
            <w:bookmarkEnd w:id="11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3) портала/абонентского устройства сотовой связи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lastRenderedPageBreak/>
              <w:t>рабочим днем).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12" w:name="z73"/>
            <w:bookmarkEnd w:id="12"/>
            <w:r w:rsidRPr="00AD2345">
              <w:rPr>
                <w:color w:val="000000"/>
                <w:spacing w:val="2"/>
                <w:sz w:val="22"/>
                <w:szCs w:val="22"/>
              </w:rPr>
              <w:t>Адреса мест оказания государственной услуги размещены на: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13" w:name="z74"/>
            <w:bookmarkEnd w:id="13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1) интернет-ресурсе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>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14" w:name="z75"/>
            <w:bookmarkEnd w:id="14"/>
            <w:r w:rsidRPr="00AD2345">
              <w:rPr>
                <w:color w:val="000000"/>
                <w:spacing w:val="2"/>
                <w:sz w:val="22"/>
                <w:szCs w:val="22"/>
              </w:rPr>
              <w:t>2) интернет-ресурсе Государственной корпорации www.gov4c.​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kz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>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  <w:t>3) портале www.egov.kz</w:t>
            </w:r>
          </w:p>
        </w:tc>
      </w:tr>
      <w:tr w:rsidR="003824BE" w14:paraId="7253FFF9" w14:textId="77777777" w:rsidTr="0043122C">
        <w:tc>
          <w:tcPr>
            <w:tcW w:w="1011" w:type="dxa"/>
          </w:tcPr>
          <w:p w14:paraId="35E69738" w14:textId="6D3E510C" w:rsidR="003824BE" w:rsidRDefault="003824BE" w:rsidP="003824BE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1967" w:type="dxa"/>
          </w:tcPr>
          <w:p w14:paraId="6A441390" w14:textId="51986990" w:rsidR="003824BE" w:rsidRDefault="003824BE" w:rsidP="003824BE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 xml:space="preserve">Перечень документов и сведений, истребуемых у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для оказания государственной услуги</w:t>
            </w:r>
          </w:p>
        </w:tc>
        <w:tc>
          <w:tcPr>
            <w:tcW w:w="7082" w:type="dxa"/>
          </w:tcPr>
          <w:p w14:paraId="50AF5B72" w14:textId="74344308" w:rsidR="003824BE" w:rsidRPr="00AD2345" w:rsidRDefault="003824BE" w:rsidP="003824BE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Услугодателю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и (или) в Государственную корпорацию: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15" w:name="z77"/>
            <w:bookmarkEnd w:id="15"/>
            <w:r w:rsidRPr="00AD2345">
              <w:rPr>
                <w:color w:val="000000"/>
                <w:spacing w:val="2"/>
                <w:sz w:val="22"/>
                <w:szCs w:val="22"/>
              </w:rPr>
              <w:t>1) заявление установленной формы;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16" w:name="z78"/>
            <w:bookmarkEnd w:id="16"/>
            <w:r w:rsidRPr="00AD2345">
              <w:rPr>
                <w:color w:val="000000"/>
                <w:spacing w:val="2"/>
                <w:sz w:val="22"/>
                <w:szCs w:val="22"/>
              </w:rPr>
              <w:t>2) удостоверение личности, либо электронный документ из сервиса цифровых документов (для идентификации);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17" w:name="z79"/>
            <w:bookmarkEnd w:id="17"/>
            <w:r w:rsidRPr="00AD2345">
              <w:rPr>
                <w:color w:val="000000"/>
                <w:spacing w:val="2"/>
                <w:sz w:val="22"/>
                <w:szCs w:val="22"/>
              </w:rPr>
              <w:t>3) свидетельство о рождении - для детей из многодетных семей (в случае рождения до 13 августа 2007 года) либо электронный документ из сервиса цифровых документов (для идентификации);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18" w:name="z80"/>
            <w:bookmarkEnd w:id="18"/>
            <w:r w:rsidRPr="00AD2345">
              <w:rPr>
                <w:color w:val="000000"/>
                <w:spacing w:val="2"/>
                <w:sz w:val="22"/>
                <w:szCs w:val="22"/>
              </w:rPr>
              <w:t>4) справки об утверждении опеки (попечительства), патронатного воспитания – для детей-сирот и детей, оставшихся без попечения родителей, воспитывающихся в семьях;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19" w:name="z81"/>
            <w:bookmarkEnd w:id="19"/>
            <w:r w:rsidRPr="00AD2345">
              <w:rPr>
                <w:color w:val="000000"/>
                <w:spacing w:val="2"/>
                <w:sz w:val="22"/>
                <w:szCs w:val="22"/>
              </w:rPr>
              <w:t>5) справки об инвалидности – для лиц с инвалидностью и лицам с инвалидностью с детства, детям с инвалидностью или заключение психолого-медико-педагогической консультации – для детей с ограниченными возможностями в развитии;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20" w:name="z82"/>
            <w:bookmarkEnd w:id="20"/>
            <w:r w:rsidRPr="00AD2345">
              <w:rPr>
                <w:color w:val="000000"/>
                <w:spacing w:val="2"/>
                <w:sz w:val="22"/>
                <w:szCs w:val="22"/>
              </w:rPr>
              <w:t>6) информация, подтверждающая принадлежность заявителя (семьи) к получателям адресной социальной помощи;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21" w:name="z83"/>
            <w:bookmarkEnd w:id="21"/>
            <w:r w:rsidRPr="00AD2345">
              <w:rPr>
                <w:color w:val="000000"/>
                <w:spacing w:val="2"/>
                <w:sz w:val="22"/>
                <w:szCs w:val="22"/>
              </w:rPr>
              <w:t>7)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22" w:name="z84"/>
            <w:bookmarkEnd w:id="22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Для студентов, обучающихся по образовательным программам технического и профессионального,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послесреднего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образования, предусматривающим подготовку квалифицированных рабочих кадров: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23" w:name="z85"/>
            <w:bookmarkEnd w:id="23"/>
            <w:r w:rsidRPr="00AD2345">
              <w:rPr>
                <w:color w:val="000000"/>
                <w:spacing w:val="2"/>
                <w:sz w:val="22"/>
                <w:szCs w:val="22"/>
              </w:rPr>
              <w:t>1) заявление установленной формы;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24" w:name="z86"/>
            <w:bookmarkEnd w:id="24"/>
            <w:r w:rsidRPr="00AD2345">
              <w:rPr>
                <w:color w:val="000000"/>
                <w:spacing w:val="2"/>
                <w:sz w:val="22"/>
                <w:szCs w:val="22"/>
              </w:rPr>
              <w:t>2) приказ о зачислении в организации образования.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25" w:name="z87"/>
            <w:bookmarkEnd w:id="25"/>
            <w:r w:rsidRPr="00AD2345">
              <w:rPr>
                <w:color w:val="000000"/>
                <w:spacing w:val="2"/>
                <w:sz w:val="22"/>
                <w:szCs w:val="22"/>
              </w:rPr>
              <w:t>Документы, перечисленные в пунктах 2,3,4 предоставляются в подлинниках и копиях, после сверки которых подлинники возвращаются заявителю.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26" w:name="z88"/>
            <w:bookmarkEnd w:id="26"/>
            <w:r w:rsidRPr="00AD2345">
              <w:rPr>
                <w:color w:val="000000"/>
                <w:spacing w:val="2"/>
                <w:sz w:val="22"/>
                <w:szCs w:val="22"/>
              </w:rPr>
              <w:t>На портале: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27" w:name="z89"/>
            <w:bookmarkEnd w:id="27"/>
            <w:r w:rsidRPr="00AD2345">
              <w:rPr>
                <w:color w:val="000000"/>
                <w:spacing w:val="2"/>
                <w:sz w:val="22"/>
                <w:szCs w:val="22"/>
              </w:rPr>
              <w:t>1) заявление установленной формы;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28" w:name="z90"/>
            <w:bookmarkEnd w:id="28"/>
            <w:r w:rsidRPr="00AD2345">
              <w:rPr>
                <w:color w:val="000000"/>
                <w:spacing w:val="2"/>
                <w:sz w:val="22"/>
                <w:szCs w:val="22"/>
              </w:rPr>
              <w:t>2) свидетельство о рождении - для детей из многодетных семей (в случае рождения до 13 августа 2007 года);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29" w:name="z91"/>
            <w:bookmarkEnd w:id="29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3) электронные справки об утверждении опеки 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lastRenderedPageBreak/>
              <w:t>(попечительства), патронатного воспитания – для детей-сирот и детей, оставшихся без попечения родителей, воспитывающихся в семьях;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30" w:name="z92"/>
            <w:bookmarkEnd w:id="30"/>
            <w:r w:rsidRPr="00AD2345">
              <w:rPr>
                <w:color w:val="000000"/>
                <w:spacing w:val="2"/>
                <w:sz w:val="22"/>
                <w:szCs w:val="22"/>
              </w:rPr>
              <w:t>4) сведения о полученных доходах (заработная плата работающих родителей или их заменяющих, доходы от предпринимательской деятельности и других видов деятельности, доходы в виде алиментов на детей и других иждивенцев) – для детей из семей, не получающих государственную адресную социальную помощь, в которых среднедушевой доход ниже прожиточного минимума.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31" w:name="z93"/>
            <w:bookmarkEnd w:id="31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Для студентов, обучающихся по образовательным программам технического и профессионального,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послесреднего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образования, предусматривающим подготовку квалифицированных рабочих кадров: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32" w:name="z94"/>
            <w:bookmarkEnd w:id="32"/>
            <w:r w:rsidRPr="00AD2345">
              <w:rPr>
                <w:color w:val="000000"/>
                <w:spacing w:val="2"/>
                <w:sz w:val="22"/>
                <w:szCs w:val="22"/>
              </w:rPr>
              <w:t>1) заявление установленной формы;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33" w:name="z95"/>
            <w:bookmarkEnd w:id="33"/>
            <w:r w:rsidRPr="00AD2345">
              <w:rPr>
                <w:color w:val="000000"/>
                <w:spacing w:val="2"/>
                <w:sz w:val="22"/>
                <w:szCs w:val="22"/>
              </w:rPr>
              <w:t>2) приказ о зачислении в организации образования.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  <w:t xml:space="preserve">Сведения о документе, удостоверяющего личность, свидетельство о рождении, опеки (попечительства), патронатного воспитания – для детей-сирот и детей, оставшихся без попечения родителей, воспитывающихся в семьях, подтверждающие принадлежность заявителя (семьи) к получателям адресной социальной помощи, об инвалидности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услугодатель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при наличии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43122C" w14:paraId="1E3B12A1" w14:textId="77777777" w:rsidTr="0043122C">
        <w:tc>
          <w:tcPr>
            <w:tcW w:w="1011" w:type="dxa"/>
          </w:tcPr>
          <w:p w14:paraId="7B2444AD" w14:textId="0B0BBE3A" w:rsidR="003824BE" w:rsidRPr="003824BE" w:rsidRDefault="003824BE" w:rsidP="003824BE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lastRenderedPageBreak/>
              <w:t>9</w:t>
            </w:r>
          </w:p>
        </w:tc>
        <w:tc>
          <w:tcPr>
            <w:tcW w:w="1967" w:type="dxa"/>
          </w:tcPr>
          <w:p w14:paraId="396B89F9" w14:textId="42189780" w:rsidR="003824BE" w:rsidRDefault="003824BE" w:rsidP="003824BE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7082" w:type="dxa"/>
          </w:tcPr>
          <w:p w14:paraId="6D98E94D" w14:textId="21A79579" w:rsidR="003824BE" w:rsidRDefault="003824BE" w:rsidP="003824BE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 xml:space="preserve">1) установление недостоверности документов, представленных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услугополучателем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для получения государственной услуги, и (или) данных (сведений), содержащихся в них;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34" w:name="z97"/>
            <w:bookmarkEnd w:id="34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2) наличие в отношении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вступившее в законную силу решения суда, на основании которого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услугополучатель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лишен специального права, связанного с получением государственной услуги.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  <w:t xml:space="preserve">3) отсутствие согласия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>, предоставляемого в соответствии со </w:t>
            </w:r>
            <w:hyperlink r:id="rId21" w:anchor="z18" w:history="1">
              <w:r w:rsidRPr="00AD2345">
                <w:rPr>
                  <w:rStyle w:val="a4"/>
                  <w:color w:val="073A5E"/>
                  <w:spacing w:val="2"/>
                  <w:sz w:val="22"/>
                  <w:szCs w:val="22"/>
                </w:rPr>
                <w:t>статьей 8</w:t>
              </w:r>
            </w:hyperlink>
            <w:r w:rsidRPr="00AD2345">
              <w:rPr>
                <w:color w:val="000000"/>
                <w:spacing w:val="2"/>
                <w:sz w:val="22"/>
                <w:szCs w:val="22"/>
              </w:rPr>
              <w:t> 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43122C" w14:paraId="0DA9C4D9" w14:textId="77777777" w:rsidTr="0043122C">
        <w:tc>
          <w:tcPr>
            <w:tcW w:w="1011" w:type="dxa"/>
          </w:tcPr>
          <w:p w14:paraId="651F76D2" w14:textId="7EC90DDD" w:rsidR="003824BE" w:rsidRDefault="003824BE" w:rsidP="003824BE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  <w:lang w:val="kk-KZ"/>
              </w:rPr>
            </w:pPr>
            <w:r>
              <w:rPr>
                <w:color w:val="000000"/>
                <w:spacing w:val="2"/>
                <w:sz w:val="22"/>
                <w:szCs w:val="22"/>
                <w:lang w:val="kk-KZ"/>
              </w:rPr>
              <w:t>10</w:t>
            </w:r>
          </w:p>
        </w:tc>
        <w:tc>
          <w:tcPr>
            <w:tcW w:w="1967" w:type="dxa"/>
          </w:tcPr>
          <w:p w14:paraId="031E3C62" w14:textId="5DF3E5CB" w:rsidR="003824BE" w:rsidRPr="00AD2345" w:rsidRDefault="003824BE" w:rsidP="003824BE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color w:val="000000"/>
                <w:spacing w:val="2"/>
                <w:sz w:val="22"/>
                <w:szCs w:val="22"/>
              </w:rPr>
              <w:t xml:space="preserve">Иные требования с учетом особенностей оказания государственной услуги, в том числе оказываемой в электронной форме и 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lastRenderedPageBreak/>
              <w:t>через Государственную корпорацию</w:t>
            </w:r>
          </w:p>
        </w:tc>
        <w:tc>
          <w:tcPr>
            <w:tcW w:w="7082" w:type="dxa"/>
          </w:tcPr>
          <w:p w14:paraId="427CA695" w14:textId="77777777" w:rsidR="003824BE" w:rsidRPr="00AD2345" w:rsidRDefault="003824BE" w:rsidP="003824BE">
            <w:pPr>
              <w:pStyle w:val="a3"/>
              <w:spacing w:before="0" w:beforeAutospacing="0" w:after="0" w:afterAutospacing="0" w:line="285" w:lineRule="atLeast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lastRenderedPageBreak/>
              <w:t>Услугополучатель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имеет возможность получения информации о порядке и статусе оказания государственной услуги посредством единого контакт-центра, а также в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проактивной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форме через абонентское устройство сотовой связи, зарегистрированного на ww.egov.kz по вопросам оказания государственных услуг.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35" w:name="z99"/>
            <w:bookmarkEnd w:id="35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Контактные телефоны справочных служб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по вопросам оказания государственной услуги размещены на 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lastRenderedPageBreak/>
              <w:t>интернет-ресурсе Министерства: www.edu.gov.kz в разделе "Государственные услуги". Единый контакт-центр по вопросам оказания государственных услуг: 8-800-080-7777, 1414.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36" w:name="z100"/>
            <w:bookmarkEnd w:id="36"/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Услугополучатель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имеет возможность получения государственной услуги в электронной форме через портал при условии наличия ЭЦП.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</w:r>
            <w:bookmarkStart w:id="37" w:name="z101"/>
            <w:bookmarkEnd w:id="37"/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Услугополучатель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</w:t>
            </w:r>
            <w:proofErr w:type="spellStart"/>
            <w:r w:rsidRPr="00AD2345">
              <w:rPr>
                <w:color w:val="000000"/>
                <w:spacing w:val="2"/>
                <w:sz w:val="22"/>
                <w:szCs w:val="22"/>
              </w:rPr>
              <w:t>услугодателя</w:t>
            </w:r>
            <w:proofErr w:type="spellEnd"/>
            <w:r w:rsidRPr="00AD2345">
              <w:rPr>
                <w:color w:val="000000"/>
                <w:spacing w:val="2"/>
                <w:sz w:val="22"/>
                <w:szCs w:val="22"/>
              </w:rPr>
              <w:t>, а также Единого контакт-центра "1414", 8-800-080-7777.</w:t>
            </w:r>
            <w:r w:rsidRPr="00AD2345">
              <w:rPr>
                <w:color w:val="000000"/>
                <w:spacing w:val="2"/>
                <w:sz w:val="22"/>
                <w:szCs w:val="22"/>
              </w:rPr>
              <w:br/>
              <w:t>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посредством зарегистрированного на портале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портала.</w:t>
            </w:r>
          </w:p>
          <w:p w14:paraId="39FF2E8E" w14:textId="430F7526" w:rsidR="003824BE" w:rsidRPr="00AD2345" w:rsidRDefault="003824BE" w:rsidP="003824BE">
            <w:pPr>
              <w:pStyle w:val="a3"/>
              <w:spacing w:before="0" w:beforeAutospacing="0" w:after="360" w:afterAutospacing="0" w:line="285" w:lineRule="atLeast"/>
              <w:ind w:right="283"/>
              <w:textAlignment w:val="baseline"/>
              <w:rPr>
                <w:color w:val="000000"/>
                <w:spacing w:val="2"/>
                <w:sz w:val="22"/>
                <w:szCs w:val="22"/>
              </w:rPr>
            </w:pPr>
            <w:r w:rsidRPr="00AD2345">
              <w:rPr>
                <w:sz w:val="22"/>
                <w:szCs w:val="22"/>
              </w:rPr>
              <w:t>Скачать</w:t>
            </w:r>
          </w:p>
        </w:tc>
      </w:tr>
    </w:tbl>
    <w:p w14:paraId="558AD200" w14:textId="77777777" w:rsidR="00774EAE" w:rsidRPr="00AD2345" w:rsidRDefault="00774EAE" w:rsidP="00774EAE">
      <w:pPr>
        <w:textAlignment w:val="baseline"/>
        <w:rPr>
          <w:rFonts w:ascii="Times New Roman" w:hAnsi="Times New Roman" w:cs="Times New Roman"/>
          <w:vanish/>
        </w:rPr>
      </w:pPr>
    </w:p>
    <w:tbl>
      <w:tblPr>
        <w:tblW w:w="11456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1"/>
        <w:gridCol w:w="4085"/>
      </w:tblGrid>
      <w:tr w:rsidR="00774EAE" w:rsidRPr="00AD2345" w14:paraId="20C00533" w14:textId="77777777" w:rsidTr="00A3208F">
        <w:trPr>
          <w:trHeight w:val="1212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D220B" w14:textId="77777777" w:rsidR="003824BE" w:rsidRDefault="003824BE">
            <w:pPr>
              <w:jc w:val="center"/>
              <w:rPr>
                <w:rFonts w:ascii="Times New Roman" w:hAnsi="Times New Roman" w:cs="Times New Roman"/>
              </w:rPr>
            </w:pPr>
          </w:p>
          <w:p w14:paraId="5DE52EA4" w14:textId="77777777" w:rsidR="003824BE" w:rsidRDefault="003824BE">
            <w:pPr>
              <w:jc w:val="center"/>
              <w:rPr>
                <w:rFonts w:ascii="Times New Roman" w:hAnsi="Times New Roman" w:cs="Times New Roman"/>
              </w:rPr>
            </w:pPr>
          </w:p>
          <w:p w14:paraId="4576DE46" w14:textId="77777777" w:rsidR="003824BE" w:rsidRDefault="003824BE">
            <w:pPr>
              <w:jc w:val="center"/>
              <w:rPr>
                <w:rFonts w:ascii="Times New Roman" w:hAnsi="Times New Roman" w:cs="Times New Roman"/>
              </w:rPr>
            </w:pPr>
          </w:p>
          <w:p w14:paraId="49A73E37" w14:textId="3C3B2E95" w:rsidR="00774EAE" w:rsidRPr="00AD2345" w:rsidRDefault="00774EAE">
            <w:pPr>
              <w:jc w:val="center"/>
              <w:rPr>
                <w:rFonts w:ascii="Times New Roman" w:hAnsi="Times New Roman" w:cs="Times New Roman"/>
              </w:rPr>
            </w:pPr>
            <w:r w:rsidRPr="00AD23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9C32E7" w14:textId="77777777" w:rsidR="003824BE" w:rsidRDefault="003824BE">
            <w:pPr>
              <w:jc w:val="center"/>
              <w:rPr>
                <w:rFonts w:ascii="Times New Roman" w:hAnsi="Times New Roman" w:cs="Times New Roman"/>
              </w:rPr>
            </w:pPr>
            <w:bookmarkStart w:id="38" w:name="z102"/>
            <w:bookmarkEnd w:id="38"/>
          </w:p>
          <w:p w14:paraId="1257C628" w14:textId="77777777" w:rsidR="003824BE" w:rsidRDefault="003824BE" w:rsidP="003824BE">
            <w:pPr>
              <w:rPr>
                <w:rFonts w:ascii="Times New Roman" w:hAnsi="Times New Roman" w:cs="Times New Roman"/>
              </w:rPr>
            </w:pPr>
          </w:p>
          <w:p w14:paraId="300A9342" w14:textId="68940A30" w:rsidR="00774EAE" w:rsidRPr="00AD2345" w:rsidRDefault="00774EAE" w:rsidP="0043122C">
            <w:pPr>
              <w:jc w:val="right"/>
              <w:rPr>
                <w:rFonts w:ascii="Times New Roman" w:hAnsi="Times New Roman" w:cs="Times New Roman"/>
              </w:rPr>
            </w:pPr>
            <w:r w:rsidRPr="0043122C">
              <w:rPr>
                <w:rFonts w:ascii="Times New Roman" w:hAnsi="Times New Roman" w:cs="Times New Roman"/>
                <w:b/>
                <w:bCs/>
              </w:rPr>
              <w:t>Приложение 3</w:t>
            </w:r>
            <w:r w:rsidRPr="00AD2345">
              <w:rPr>
                <w:rFonts w:ascii="Times New Roman" w:hAnsi="Times New Roman" w:cs="Times New Roman"/>
              </w:rPr>
              <w:t xml:space="preserve"> к</w:t>
            </w:r>
            <w:r w:rsidRPr="00AD2345">
              <w:rPr>
                <w:rFonts w:ascii="Times New Roman" w:hAnsi="Times New Roman" w:cs="Times New Roman"/>
              </w:rPr>
              <w:br/>
              <w:t>Правилам оказания</w:t>
            </w:r>
            <w:r w:rsidRPr="00AD2345">
              <w:rPr>
                <w:rFonts w:ascii="Times New Roman" w:hAnsi="Times New Roman" w:cs="Times New Roman"/>
              </w:rPr>
              <w:br/>
              <w:t>государственной услуги</w:t>
            </w:r>
            <w:r w:rsidRPr="00AD2345">
              <w:rPr>
                <w:rFonts w:ascii="Times New Roman" w:hAnsi="Times New Roman" w:cs="Times New Roman"/>
              </w:rPr>
              <w:br/>
              <w:t>"Предоставление бесплатного</w:t>
            </w:r>
            <w:r w:rsidRPr="00AD2345">
              <w:rPr>
                <w:rFonts w:ascii="Times New Roman" w:hAnsi="Times New Roman" w:cs="Times New Roman"/>
              </w:rPr>
              <w:br/>
              <w:t>питания отдельным категориям</w:t>
            </w:r>
            <w:r w:rsidRPr="00AD2345">
              <w:rPr>
                <w:rFonts w:ascii="Times New Roman" w:hAnsi="Times New Roman" w:cs="Times New Roman"/>
              </w:rPr>
              <w:br/>
              <w:t>граждан, а также лицам,</w:t>
            </w:r>
            <w:r w:rsidRPr="00AD2345">
              <w:rPr>
                <w:rFonts w:ascii="Times New Roman" w:hAnsi="Times New Roman" w:cs="Times New Roman"/>
              </w:rPr>
              <w:br/>
              <w:t>находящимся под опекой</w:t>
            </w:r>
            <w:r w:rsidRPr="00AD2345">
              <w:rPr>
                <w:rFonts w:ascii="Times New Roman" w:hAnsi="Times New Roman" w:cs="Times New Roman"/>
              </w:rPr>
              <w:br/>
              <w:t>(попечительством) и</w:t>
            </w:r>
            <w:r w:rsidRPr="00AD2345">
              <w:rPr>
                <w:rFonts w:ascii="Times New Roman" w:hAnsi="Times New Roman" w:cs="Times New Roman"/>
              </w:rPr>
              <w:br/>
              <w:t>патронатом, обучающимся и</w:t>
            </w:r>
            <w:r w:rsidRPr="00AD2345">
              <w:rPr>
                <w:rFonts w:ascii="Times New Roman" w:hAnsi="Times New Roman" w:cs="Times New Roman"/>
              </w:rPr>
              <w:br/>
              <w:t>воспитанникам организаций</w:t>
            </w:r>
            <w:r w:rsidRPr="00AD2345">
              <w:rPr>
                <w:rFonts w:ascii="Times New Roman" w:hAnsi="Times New Roman" w:cs="Times New Roman"/>
              </w:rPr>
              <w:br/>
              <w:t>технического и</w:t>
            </w:r>
            <w:r w:rsidRPr="00AD2345">
              <w:rPr>
                <w:rFonts w:ascii="Times New Roman" w:hAnsi="Times New Roman" w:cs="Times New Roman"/>
              </w:rPr>
              <w:br/>
              <w:t>профессионального,</w:t>
            </w:r>
            <w:r w:rsidRPr="00AD2345">
              <w:rPr>
                <w:rFonts w:ascii="Times New Roman" w:hAnsi="Times New Roman" w:cs="Times New Roman"/>
              </w:rPr>
              <w:br/>
            </w:r>
            <w:proofErr w:type="spellStart"/>
            <w:r w:rsidRPr="00AD2345">
              <w:rPr>
                <w:rFonts w:ascii="Times New Roman" w:hAnsi="Times New Roman" w:cs="Times New Roman"/>
              </w:rPr>
              <w:t>послесреднего</w:t>
            </w:r>
            <w:proofErr w:type="spellEnd"/>
            <w:r w:rsidRPr="00AD2345">
              <w:rPr>
                <w:rFonts w:ascii="Times New Roman" w:hAnsi="Times New Roman" w:cs="Times New Roman"/>
              </w:rPr>
              <w:t xml:space="preserve"> образования"</w:t>
            </w:r>
          </w:p>
        </w:tc>
      </w:tr>
      <w:tr w:rsidR="00774EAE" w:rsidRPr="00AD2345" w14:paraId="4B28061E" w14:textId="77777777" w:rsidTr="00A3208F">
        <w:trPr>
          <w:trHeight w:val="400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942E2D" w14:textId="77777777" w:rsidR="00774EAE" w:rsidRPr="00AD2345" w:rsidRDefault="00774EAE">
            <w:pPr>
              <w:jc w:val="center"/>
              <w:rPr>
                <w:rFonts w:ascii="Times New Roman" w:hAnsi="Times New Roman" w:cs="Times New Roman"/>
              </w:rPr>
            </w:pPr>
            <w:r w:rsidRPr="00AD23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BC341D" w14:textId="77777777" w:rsidR="00774EAE" w:rsidRPr="00AD2345" w:rsidRDefault="00774EAE">
            <w:pPr>
              <w:jc w:val="center"/>
              <w:rPr>
                <w:rFonts w:ascii="Times New Roman" w:hAnsi="Times New Roman" w:cs="Times New Roman"/>
              </w:rPr>
            </w:pPr>
            <w:bookmarkStart w:id="39" w:name="z103"/>
            <w:bookmarkEnd w:id="39"/>
            <w:r w:rsidRPr="00AD2345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597F7A1C" w14:textId="77777777" w:rsidR="00774EAE" w:rsidRPr="00AD2345" w:rsidRDefault="00774EAE" w:rsidP="00774EAE">
      <w:pPr>
        <w:pStyle w:val="3"/>
        <w:spacing w:before="225" w:after="135" w:line="390" w:lineRule="atLeast"/>
        <w:textAlignment w:val="baseline"/>
        <w:rPr>
          <w:rFonts w:ascii="Times New Roman" w:hAnsi="Times New Roman" w:cs="Times New Roman"/>
          <w:color w:val="1E1E1E"/>
          <w:sz w:val="22"/>
          <w:szCs w:val="22"/>
        </w:rPr>
      </w:pPr>
      <w:r w:rsidRPr="00AD2345">
        <w:rPr>
          <w:rFonts w:ascii="Times New Roman" w:hAnsi="Times New Roman" w:cs="Times New Roman"/>
          <w:b/>
          <w:bCs/>
          <w:color w:val="1E1E1E"/>
          <w:sz w:val="22"/>
          <w:szCs w:val="22"/>
        </w:rPr>
        <w:t>                  Уведомление о предоставлении бесплатного питания</w:t>
      </w:r>
    </w:p>
    <w:p w14:paraId="0A7C782A" w14:textId="77777777" w:rsidR="00774EAE" w:rsidRPr="00AD2345" w:rsidRDefault="00774EAE" w:rsidP="00774EAE">
      <w:pPr>
        <w:pStyle w:val="a3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AD2345">
        <w:rPr>
          <w:color w:val="000000"/>
          <w:spacing w:val="2"/>
          <w:sz w:val="22"/>
          <w:szCs w:val="22"/>
        </w:rPr>
        <w:t>      в организации образования_________________________________________________</w:t>
      </w:r>
      <w:r w:rsidRPr="00AD2345">
        <w:rPr>
          <w:color w:val="000000"/>
          <w:spacing w:val="2"/>
          <w:sz w:val="22"/>
          <w:szCs w:val="22"/>
        </w:rPr>
        <w:br/>
        <w:t>                                    (наименование организации образования)</w:t>
      </w:r>
      <w:r w:rsidRPr="00AD2345">
        <w:rPr>
          <w:color w:val="000000"/>
          <w:spacing w:val="2"/>
          <w:sz w:val="22"/>
          <w:szCs w:val="22"/>
        </w:rPr>
        <w:br/>
        <w:t>Дана ________________________________________ в том, что он/она включен(-а) в список</w:t>
      </w:r>
      <w:r w:rsidRPr="00AD2345">
        <w:rPr>
          <w:color w:val="000000"/>
          <w:spacing w:val="2"/>
          <w:sz w:val="22"/>
          <w:szCs w:val="22"/>
        </w:rPr>
        <w:br/>
        <w:t>(Ф.И.О. (при его наличии) обучающихся, обеспечивающихся бесплатным питанием</w:t>
      </w:r>
      <w:r w:rsidRPr="00AD2345">
        <w:rPr>
          <w:color w:val="000000"/>
          <w:spacing w:val="2"/>
          <w:sz w:val="22"/>
          <w:szCs w:val="22"/>
        </w:rPr>
        <w:br/>
        <w:t>в 20__ - 20__ учебном году. "____"___________20___года ___________________________</w:t>
      </w:r>
      <w:r w:rsidRPr="00AD2345">
        <w:rPr>
          <w:color w:val="000000"/>
          <w:spacing w:val="2"/>
          <w:sz w:val="22"/>
          <w:szCs w:val="22"/>
        </w:rPr>
        <w:br/>
        <w:t>                                 </w:t>
      </w:r>
      <w:proofErr w:type="gramStart"/>
      <w:r w:rsidRPr="00AD2345">
        <w:rPr>
          <w:color w:val="000000"/>
          <w:spacing w:val="2"/>
          <w:sz w:val="22"/>
          <w:szCs w:val="22"/>
        </w:rPr>
        <w:t>   (</w:t>
      </w:r>
      <w:proofErr w:type="gramEnd"/>
      <w:r w:rsidRPr="00AD2345">
        <w:rPr>
          <w:color w:val="000000"/>
          <w:spacing w:val="2"/>
          <w:sz w:val="22"/>
          <w:szCs w:val="22"/>
        </w:rPr>
        <w:t>подпись руководителя организации образования)</w:t>
      </w:r>
    </w:p>
    <w:tbl>
      <w:tblPr>
        <w:tblpPr w:leftFromText="180" w:rightFromText="180" w:horzAnchor="margin" w:tblpXSpec="center" w:tblpY="-338"/>
        <w:tblW w:w="11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5812"/>
      </w:tblGrid>
      <w:tr w:rsidR="00774EAE" w:rsidRPr="00AD2345" w14:paraId="538FC06C" w14:textId="77777777" w:rsidTr="0043122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1A9DA0" w14:textId="77777777" w:rsidR="00774EAE" w:rsidRPr="00AD2345" w:rsidRDefault="00774EAE" w:rsidP="0043122C">
            <w:pPr>
              <w:jc w:val="center"/>
              <w:rPr>
                <w:rFonts w:ascii="Times New Roman" w:hAnsi="Times New Roman" w:cs="Times New Roman"/>
              </w:rPr>
            </w:pPr>
            <w:r w:rsidRPr="00AD2345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8935A1" w14:textId="77777777" w:rsidR="00A3208F" w:rsidRDefault="00A3208F" w:rsidP="0043122C">
            <w:pPr>
              <w:rPr>
                <w:rFonts w:ascii="Times New Roman" w:hAnsi="Times New Roman" w:cs="Times New Roman"/>
              </w:rPr>
            </w:pPr>
            <w:bookmarkStart w:id="40" w:name="z106"/>
            <w:bookmarkEnd w:id="40"/>
          </w:p>
          <w:p w14:paraId="6C1DF012" w14:textId="768BDC24" w:rsidR="00774EAE" w:rsidRPr="00AD2345" w:rsidRDefault="00774EAE" w:rsidP="0043122C">
            <w:pPr>
              <w:jc w:val="center"/>
              <w:rPr>
                <w:rFonts w:ascii="Times New Roman" w:hAnsi="Times New Roman" w:cs="Times New Roman"/>
              </w:rPr>
            </w:pPr>
            <w:r w:rsidRPr="0043122C">
              <w:rPr>
                <w:rFonts w:ascii="Times New Roman" w:hAnsi="Times New Roman" w:cs="Times New Roman"/>
                <w:b/>
                <w:bCs/>
              </w:rPr>
              <w:t>Приложение 4 к</w:t>
            </w:r>
            <w:r w:rsidRPr="0043122C">
              <w:rPr>
                <w:rFonts w:ascii="Times New Roman" w:hAnsi="Times New Roman" w:cs="Times New Roman"/>
                <w:b/>
                <w:bCs/>
              </w:rPr>
              <w:br/>
            </w:r>
            <w:r w:rsidR="00A3208F" w:rsidRPr="00AD2345">
              <w:rPr>
                <w:rFonts w:ascii="Times New Roman" w:hAnsi="Times New Roman" w:cs="Times New Roman"/>
              </w:rPr>
              <w:t>Правилам оказания</w:t>
            </w:r>
            <w:r w:rsidR="00A3208F" w:rsidRPr="00AD2345">
              <w:rPr>
                <w:rFonts w:ascii="Times New Roman" w:hAnsi="Times New Roman" w:cs="Times New Roman"/>
              </w:rPr>
              <w:br/>
              <w:t>государственной услуги</w:t>
            </w:r>
            <w:r w:rsidR="00A3208F" w:rsidRPr="00AD2345">
              <w:rPr>
                <w:rFonts w:ascii="Times New Roman" w:hAnsi="Times New Roman" w:cs="Times New Roman"/>
              </w:rPr>
              <w:br/>
              <w:t>"Предоставление бесплатного</w:t>
            </w:r>
            <w:r w:rsidR="00A3208F" w:rsidRPr="00AD2345">
              <w:rPr>
                <w:rFonts w:ascii="Times New Roman" w:hAnsi="Times New Roman" w:cs="Times New Roman"/>
              </w:rPr>
              <w:br/>
              <w:t>питания отдельным категориям</w:t>
            </w:r>
            <w:r w:rsidR="00A3208F" w:rsidRPr="00AD2345">
              <w:rPr>
                <w:rFonts w:ascii="Times New Roman" w:hAnsi="Times New Roman" w:cs="Times New Roman"/>
              </w:rPr>
              <w:br/>
              <w:t>граждан, а также лицам,</w:t>
            </w:r>
            <w:r w:rsidR="00A3208F" w:rsidRPr="00AD2345">
              <w:rPr>
                <w:rFonts w:ascii="Times New Roman" w:hAnsi="Times New Roman" w:cs="Times New Roman"/>
              </w:rPr>
              <w:br/>
              <w:t>находящимся под опекой</w:t>
            </w:r>
            <w:r w:rsidR="00A3208F" w:rsidRPr="00AD2345">
              <w:rPr>
                <w:rFonts w:ascii="Times New Roman" w:hAnsi="Times New Roman" w:cs="Times New Roman"/>
              </w:rPr>
              <w:br/>
              <w:t>(попечительством) и</w:t>
            </w:r>
            <w:r w:rsidR="00A3208F" w:rsidRPr="00AD2345">
              <w:rPr>
                <w:rFonts w:ascii="Times New Roman" w:hAnsi="Times New Roman" w:cs="Times New Roman"/>
              </w:rPr>
              <w:br/>
              <w:t>патронатом, обучающимся и</w:t>
            </w:r>
            <w:r w:rsidR="00A3208F" w:rsidRPr="00AD2345">
              <w:rPr>
                <w:rFonts w:ascii="Times New Roman" w:hAnsi="Times New Roman" w:cs="Times New Roman"/>
              </w:rPr>
              <w:br/>
              <w:t>воспитанникам организаций</w:t>
            </w:r>
            <w:r w:rsidR="00A3208F" w:rsidRPr="00AD2345">
              <w:rPr>
                <w:rFonts w:ascii="Times New Roman" w:hAnsi="Times New Roman" w:cs="Times New Roman"/>
              </w:rPr>
              <w:br/>
              <w:t>технического и</w:t>
            </w:r>
            <w:r w:rsidR="00A3208F" w:rsidRPr="00AD2345">
              <w:rPr>
                <w:rFonts w:ascii="Times New Roman" w:hAnsi="Times New Roman" w:cs="Times New Roman"/>
              </w:rPr>
              <w:br/>
              <w:t>профессионального,</w:t>
            </w:r>
            <w:r w:rsidR="00A3208F" w:rsidRPr="00AD2345">
              <w:rPr>
                <w:rFonts w:ascii="Times New Roman" w:hAnsi="Times New Roman" w:cs="Times New Roman"/>
              </w:rPr>
              <w:br/>
            </w:r>
            <w:proofErr w:type="spellStart"/>
            <w:r w:rsidR="00A3208F" w:rsidRPr="00AD2345">
              <w:rPr>
                <w:rFonts w:ascii="Times New Roman" w:hAnsi="Times New Roman" w:cs="Times New Roman"/>
              </w:rPr>
              <w:t>послесреднего</w:t>
            </w:r>
            <w:proofErr w:type="spellEnd"/>
            <w:r w:rsidR="00A3208F" w:rsidRPr="00AD2345">
              <w:rPr>
                <w:rFonts w:ascii="Times New Roman" w:hAnsi="Times New Roman" w:cs="Times New Roman"/>
              </w:rPr>
              <w:t xml:space="preserve"> образования"</w:t>
            </w:r>
          </w:p>
        </w:tc>
      </w:tr>
      <w:tr w:rsidR="00774EAE" w:rsidRPr="00AD2345" w14:paraId="337A0656" w14:textId="77777777" w:rsidTr="0043122C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D5E000" w14:textId="77777777" w:rsidR="00774EAE" w:rsidRPr="00AD2345" w:rsidRDefault="00774EAE" w:rsidP="0043122C">
            <w:pPr>
              <w:jc w:val="center"/>
              <w:rPr>
                <w:rFonts w:ascii="Times New Roman" w:hAnsi="Times New Roman" w:cs="Times New Roman"/>
              </w:rPr>
            </w:pPr>
            <w:r w:rsidRPr="00AD234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FF4800" w14:textId="1A76A8EA" w:rsidR="00774EAE" w:rsidRPr="00AD2345" w:rsidRDefault="00A3208F" w:rsidP="0043122C">
            <w:pPr>
              <w:rPr>
                <w:rFonts w:ascii="Times New Roman" w:hAnsi="Times New Roman" w:cs="Times New Roman"/>
              </w:rPr>
            </w:pPr>
            <w:bookmarkStart w:id="41" w:name="z107"/>
            <w:bookmarkEnd w:id="41"/>
            <w:r>
              <w:rPr>
                <w:rFonts w:ascii="Times New Roman" w:hAnsi="Times New Roman" w:cs="Times New Roman"/>
                <w:lang w:val="kk-KZ"/>
              </w:rPr>
              <w:t xml:space="preserve">                     </w:t>
            </w:r>
            <w:r w:rsidR="0043122C">
              <w:rPr>
                <w:rFonts w:ascii="Times New Roman" w:hAnsi="Times New Roman" w:cs="Times New Roman"/>
                <w:lang w:val="kk-KZ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lang w:val="kk-KZ"/>
              </w:rPr>
              <w:t xml:space="preserve">   </w:t>
            </w:r>
            <w:r w:rsidR="00774EAE" w:rsidRPr="00AD2345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6B51DF04" w14:textId="77777777" w:rsidR="00774EAE" w:rsidRPr="00AD2345" w:rsidRDefault="00774EAE" w:rsidP="00774EAE">
      <w:pPr>
        <w:pStyle w:val="3"/>
        <w:spacing w:before="225" w:after="135" w:line="390" w:lineRule="atLeast"/>
        <w:textAlignment w:val="baseline"/>
        <w:rPr>
          <w:rFonts w:ascii="Times New Roman" w:hAnsi="Times New Roman" w:cs="Times New Roman"/>
          <w:color w:val="1E1E1E"/>
          <w:sz w:val="22"/>
          <w:szCs w:val="22"/>
        </w:rPr>
      </w:pPr>
      <w:r w:rsidRPr="00AD2345">
        <w:rPr>
          <w:rFonts w:ascii="Times New Roman" w:hAnsi="Times New Roman" w:cs="Times New Roman"/>
          <w:b/>
          <w:bCs/>
          <w:color w:val="1E1E1E"/>
          <w:sz w:val="22"/>
          <w:szCs w:val="22"/>
        </w:rPr>
        <w:t>                        Расписка об отказе в приеме заявлений</w:t>
      </w:r>
    </w:p>
    <w:p w14:paraId="3EE58B1F" w14:textId="77777777" w:rsidR="00774EAE" w:rsidRPr="00AD2345" w:rsidRDefault="00774EAE" w:rsidP="00774EAE">
      <w:pPr>
        <w:pStyle w:val="a3"/>
        <w:spacing w:before="0" w:beforeAutospacing="0" w:after="0" w:afterAutospacing="0" w:line="285" w:lineRule="atLeast"/>
        <w:textAlignment w:val="baseline"/>
        <w:rPr>
          <w:color w:val="000000"/>
          <w:spacing w:val="2"/>
          <w:sz w:val="22"/>
          <w:szCs w:val="22"/>
        </w:rPr>
      </w:pPr>
      <w:r w:rsidRPr="00AD2345">
        <w:rPr>
          <w:color w:val="000000"/>
          <w:spacing w:val="2"/>
          <w:sz w:val="22"/>
          <w:szCs w:val="22"/>
        </w:rPr>
        <w:t>      Руководствуясь </w:t>
      </w:r>
      <w:hyperlink r:id="rId22" w:anchor="z45" w:history="1">
        <w:r w:rsidRPr="00AD2345">
          <w:rPr>
            <w:rStyle w:val="a4"/>
            <w:color w:val="073A5E"/>
            <w:spacing w:val="2"/>
            <w:sz w:val="22"/>
            <w:szCs w:val="22"/>
          </w:rPr>
          <w:t>пунктом 2</w:t>
        </w:r>
      </w:hyperlink>
      <w:r w:rsidRPr="00AD2345">
        <w:rPr>
          <w:color w:val="000000"/>
          <w:spacing w:val="2"/>
          <w:sz w:val="22"/>
          <w:szCs w:val="22"/>
        </w:rPr>
        <w:t> статьи 20 Закона Республики Казахстан "О государственных</w:t>
      </w:r>
      <w:r w:rsidRPr="00AD2345">
        <w:rPr>
          <w:color w:val="000000"/>
          <w:spacing w:val="2"/>
          <w:sz w:val="22"/>
          <w:szCs w:val="22"/>
        </w:rPr>
        <w:br/>
        <w:t>услугах", Государственная корпорация (указать адрес) отказывает в приеме документов на</w:t>
      </w:r>
      <w:r w:rsidRPr="00AD2345">
        <w:rPr>
          <w:color w:val="000000"/>
          <w:spacing w:val="2"/>
          <w:sz w:val="22"/>
          <w:szCs w:val="22"/>
        </w:rPr>
        <w:br/>
        <w:t>оказание государственной услуги "Предоставление бесплатного питания отдельным категориям</w:t>
      </w:r>
      <w:r w:rsidRPr="00AD2345">
        <w:rPr>
          <w:color w:val="000000"/>
          <w:spacing w:val="2"/>
          <w:sz w:val="22"/>
          <w:szCs w:val="22"/>
        </w:rPr>
        <w:br/>
        <w:t>граждан, а также лицам, находящимся под опекой (попечительством) и патронатом, обучающимся</w:t>
      </w:r>
      <w:r w:rsidRPr="00AD2345">
        <w:rPr>
          <w:color w:val="000000"/>
          <w:spacing w:val="2"/>
          <w:sz w:val="22"/>
          <w:szCs w:val="22"/>
        </w:rPr>
        <w:br/>
        <w:t xml:space="preserve">и воспитанникам организаций технического и профессионального, </w:t>
      </w:r>
      <w:proofErr w:type="spellStart"/>
      <w:r w:rsidRPr="00AD2345">
        <w:rPr>
          <w:color w:val="000000"/>
          <w:spacing w:val="2"/>
          <w:sz w:val="22"/>
          <w:szCs w:val="22"/>
        </w:rPr>
        <w:t>послесреднего</w:t>
      </w:r>
      <w:proofErr w:type="spellEnd"/>
      <w:r w:rsidRPr="00AD2345">
        <w:rPr>
          <w:color w:val="000000"/>
          <w:spacing w:val="2"/>
          <w:sz w:val="22"/>
          <w:szCs w:val="22"/>
        </w:rPr>
        <w:t xml:space="preserve"> образования"</w:t>
      </w:r>
      <w:r w:rsidRPr="00AD2345">
        <w:rPr>
          <w:color w:val="000000"/>
          <w:spacing w:val="2"/>
          <w:sz w:val="22"/>
          <w:szCs w:val="22"/>
        </w:rPr>
        <w:br/>
        <w:t>ввиду представления Вами неполного пакета документов согласно перечню, предусмотренному</w:t>
      </w:r>
      <w:r w:rsidRPr="00AD2345">
        <w:rPr>
          <w:color w:val="000000"/>
          <w:spacing w:val="2"/>
          <w:sz w:val="22"/>
          <w:szCs w:val="22"/>
        </w:rPr>
        <w:br/>
        <w:t>порядком оказания государственной услуги и (или) в связи с истекшим сроком действия</w:t>
      </w:r>
      <w:r w:rsidRPr="00AD2345">
        <w:rPr>
          <w:color w:val="000000"/>
          <w:spacing w:val="2"/>
          <w:sz w:val="22"/>
          <w:szCs w:val="22"/>
        </w:rPr>
        <w:br/>
        <w:t>документов, а именно:</w:t>
      </w:r>
      <w:r w:rsidRPr="00AD2345">
        <w:rPr>
          <w:color w:val="000000"/>
          <w:spacing w:val="2"/>
          <w:sz w:val="22"/>
          <w:szCs w:val="22"/>
        </w:rPr>
        <w:br/>
        <w:t>      Наименование отсутствующих документов:</w:t>
      </w:r>
      <w:r w:rsidRPr="00AD2345">
        <w:rPr>
          <w:color w:val="000000"/>
          <w:spacing w:val="2"/>
          <w:sz w:val="22"/>
          <w:szCs w:val="22"/>
        </w:rPr>
        <w:br/>
        <w:t>      1) _______________________________________;</w:t>
      </w:r>
      <w:r w:rsidRPr="00AD2345">
        <w:rPr>
          <w:color w:val="000000"/>
          <w:spacing w:val="2"/>
          <w:sz w:val="22"/>
          <w:szCs w:val="22"/>
        </w:rPr>
        <w:br/>
        <w:t>      2) _______________________________________;</w:t>
      </w:r>
      <w:r w:rsidRPr="00AD2345">
        <w:rPr>
          <w:color w:val="000000"/>
          <w:spacing w:val="2"/>
          <w:sz w:val="22"/>
          <w:szCs w:val="22"/>
        </w:rPr>
        <w:br/>
        <w:t>      Настоящая расписка составлена в 2 (двух) экземплярах, по одному для каждой</w:t>
      </w:r>
      <w:r w:rsidRPr="00AD2345">
        <w:rPr>
          <w:color w:val="000000"/>
          <w:spacing w:val="2"/>
          <w:sz w:val="22"/>
          <w:szCs w:val="22"/>
        </w:rPr>
        <w:br/>
        <w:t>стороны. _______________________________________________________________________</w:t>
      </w:r>
      <w:r w:rsidRPr="00AD2345">
        <w:rPr>
          <w:color w:val="000000"/>
          <w:spacing w:val="2"/>
          <w:sz w:val="22"/>
          <w:szCs w:val="22"/>
        </w:rPr>
        <w:br/>
        <w:t>_______________________________________________________________________________</w:t>
      </w:r>
      <w:r w:rsidRPr="00AD2345">
        <w:rPr>
          <w:color w:val="000000"/>
          <w:spacing w:val="2"/>
          <w:sz w:val="22"/>
          <w:szCs w:val="22"/>
        </w:rPr>
        <w:br/>
        <w:t>            (Ф.И.О (при его наличии) (подпись) работника Государственной корпорации)</w:t>
      </w:r>
      <w:r w:rsidRPr="00AD2345">
        <w:rPr>
          <w:color w:val="000000"/>
          <w:spacing w:val="2"/>
          <w:sz w:val="22"/>
          <w:szCs w:val="22"/>
        </w:rPr>
        <w:br/>
        <w:t>_______________________________________________________ ________________________</w:t>
      </w:r>
      <w:r w:rsidRPr="00AD2345">
        <w:rPr>
          <w:color w:val="000000"/>
          <w:spacing w:val="2"/>
          <w:sz w:val="22"/>
          <w:szCs w:val="22"/>
        </w:rPr>
        <w:br/>
        <w:t xml:space="preserve">            (Ф.И.О (при его наличии) </w:t>
      </w:r>
      <w:proofErr w:type="spellStart"/>
      <w:r w:rsidRPr="00AD2345">
        <w:rPr>
          <w:color w:val="000000"/>
          <w:spacing w:val="2"/>
          <w:sz w:val="22"/>
          <w:szCs w:val="22"/>
        </w:rPr>
        <w:t>услугодателя</w:t>
      </w:r>
      <w:proofErr w:type="spellEnd"/>
      <w:r w:rsidRPr="00AD2345">
        <w:rPr>
          <w:color w:val="000000"/>
          <w:spacing w:val="2"/>
          <w:sz w:val="22"/>
          <w:szCs w:val="22"/>
        </w:rPr>
        <w:t>)                   (подпись)</w:t>
      </w:r>
      <w:r w:rsidRPr="00AD2345">
        <w:rPr>
          <w:color w:val="000000"/>
          <w:spacing w:val="2"/>
          <w:sz w:val="22"/>
          <w:szCs w:val="22"/>
        </w:rPr>
        <w:br/>
        <w:t>Получил: _______________________ _______________________________________________</w:t>
      </w:r>
      <w:r w:rsidRPr="00AD2345">
        <w:rPr>
          <w:color w:val="000000"/>
          <w:spacing w:val="2"/>
          <w:sz w:val="22"/>
          <w:szCs w:val="22"/>
        </w:rPr>
        <w:br/>
        <w:t xml:space="preserve">                  (Ф.И.О. (при его наличии) (подпись </w:t>
      </w:r>
      <w:proofErr w:type="spellStart"/>
      <w:r w:rsidRPr="00AD2345">
        <w:rPr>
          <w:color w:val="000000"/>
          <w:spacing w:val="2"/>
          <w:sz w:val="22"/>
          <w:szCs w:val="22"/>
        </w:rPr>
        <w:t>услугополучателя</w:t>
      </w:r>
      <w:proofErr w:type="spellEnd"/>
      <w:r w:rsidRPr="00AD2345">
        <w:rPr>
          <w:color w:val="000000"/>
          <w:spacing w:val="2"/>
          <w:sz w:val="22"/>
          <w:szCs w:val="22"/>
        </w:rPr>
        <w:t>)</w:t>
      </w:r>
      <w:r w:rsidRPr="00AD2345">
        <w:rPr>
          <w:color w:val="000000"/>
          <w:spacing w:val="2"/>
          <w:sz w:val="22"/>
          <w:szCs w:val="22"/>
        </w:rPr>
        <w:br/>
        <w:t>"___" _________ 20__ года.</w:t>
      </w:r>
    </w:p>
    <w:p w14:paraId="0717090B" w14:textId="77777777" w:rsidR="00774EAE" w:rsidRPr="00AD2345" w:rsidRDefault="00774EAE" w:rsidP="00774EAE">
      <w:pPr>
        <w:textAlignment w:val="baseline"/>
        <w:rPr>
          <w:rFonts w:ascii="Times New Roman" w:hAnsi="Times New Roman" w:cs="Times New Roman"/>
          <w:color w:val="444444"/>
        </w:rPr>
      </w:pPr>
      <w:r w:rsidRPr="00AD2345">
        <w:rPr>
          <w:rFonts w:ascii="Times New Roman" w:hAnsi="Times New Roman" w:cs="Times New Roman"/>
          <w:color w:val="444444"/>
        </w:rPr>
        <w:t>Комментарии (0)</w:t>
      </w:r>
    </w:p>
    <w:p w14:paraId="19C2AA3D" w14:textId="77777777" w:rsidR="00774EAE" w:rsidRPr="00AD2345" w:rsidRDefault="00774EAE" w:rsidP="00774EAE">
      <w:pPr>
        <w:textAlignment w:val="baseline"/>
        <w:rPr>
          <w:rFonts w:ascii="Times New Roman" w:hAnsi="Times New Roman" w:cs="Times New Roman"/>
          <w:color w:val="444444"/>
        </w:rPr>
      </w:pPr>
      <w:r w:rsidRPr="00AD2345">
        <w:rPr>
          <w:rFonts w:ascii="Times New Roman" w:hAnsi="Times New Roman" w:cs="Times New Roman"/>
          <w:color w:val="444444"/>
        </w:rPr>
        <w:t>0</w:t>
      </w:r>
    </w:p>
    <w:p w14:paraId="5C09A553" w14:textId="77777777" w:rsidR="00774EAE" w:rsidRPr="00AD2345" w:rsidRDefault="00774EAE" w:rsidP="00774EAE">
      <w:pPr>
        <w:textAlignment w:val="baseline"/>
        <w:rPr>
          <w:rFonts w:ascii="Times New Roman" w:hAnsi="Times New Roman" w:cs="Times New Roman"/>
          <w:color w:val="444444"/>
        </w:rPr>
      </w:pPr>
      <w:r w:rsidRPr="00AD2345">
        <w:rPr>
          <w:rFonts w:ascii="Times New Roman" w:hAnsi="Times New Roman" w:cs="Times New Roman"/>
          <w:color w:val="444444"/>
        </w:rPr>
        <w:t>0</w:t>
      </w:r>
    </w:p>
    <w:p w14:paraId="4CD45954" w14:textId="77777777" w:rsidR="00774EAE" w:rsidRPr="00AD2345" w:rsidRDefault="00774EAE" w:rsidP="00774EAE">
      <w:pPr>
        <w:rPr>
          <w:rFonts w:ascii="Times New Roman" w:hAnsi="Times New Roman" w:cs="Times New Roman"/>
        </w:rPr>
      </w:pPr>
    </w:p>
    <w:p w14:paraId="4B476F3F" w14:textId="7F12672B" w:rsidR="00774EAE" w:rsidRPr="00774EAE" w:rsidRDefault="00774EAE" w:rsidP="00774EAE">
      <w:pPr>
        <w:jc w:val="right"/>
      </w:pPr>
    </w:p>
    <w:sectPr w:rsidR="00774EAE" w:rsidRPr="00774EAE" w:rsidSect="00B05BE9">
      <w:pgSz w:w="11906" w:h="16838"/>
      <w:pgMar w:top="851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89"/>
    <w:rsid w:val="003824BE"/>
    <w:rsid w:val="0043122C"/>
    <w:rsid w:val="0053303C"/>
    <w:rsid w:val="00774EAE"/>
    <w:rsid w:val="00943B89"/>
    <w:rsid w:val="00A3208F"/>
    <w:rsid w:val="00AD2345"/>
    <w:rsid w:val="00B05BE9"/>
    <w:rsid w:val="00DF2E46"/>
    <w:rsid w:val="00ED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6A86"/>
  <w15:chartTrackingRefBased/>
  <w15:docId w15:val="{A1A5BACB-1997-4CF5-B0E3-C1CCEF16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74E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E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4E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unhideWhenUsed/>
    <w:rsid w:val="00774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774EAE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774EA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No Spacing"/>
    <w:uiPriority w:val="1"/>
    <w:qFormat/>
    <w:rsid w:val="00B05BE9"/>
    <w:pPr>
      <w:spacing w:after="0" w:line="240" w:lineRule="auto"/>
    </w:pPr>
  </w:style>
  <w:style w:type="table" w:styleId="a6">
    <w:name w:val="Table Grid"/>
    <w:basedOn w:val="a1"/>
    <w:uiPriority w:val="39"/>
    <w:rsid w:val="0053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1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09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7083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0059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12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300032226" TargetMode="External"/><Relationship Id="rId13" Type="http://schemas.openxmlformats.org/officeDocument/2006/relationships/hyperlink" Target="https://adilet.zan.kz/rus/docs/V2300032226" TargetMode="External"/><Relationship Id="rId18" Type="http://schemas.openxmlformats.org/officeDocument/2006/relationships/hyperlink" Target="https://adilet.zan.kz/rus/docs/Z13000000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adilet.zan.kz/rus/docs/Z1300000094" TargetMode="External"/><Relationship Id="rId7" Type="http://schemas.openxmlformats.org/officeDocument/2006/relationships/hyperlink" Target="https://adilet.zan.kz/rus/docs/P1200000320" TargetMode="External"/><Relationship Id="rId12" Type="http://schemas.openxmlformats.org/officeDocument/2006/relationships/hyperlink" Target="https://adilet.zan.kz/rus/docs/V2300032226" TargetMode="External"/><Relationship Id="rId17" Type="http://schemas.openxmlformats.org/officeDocument/2006/relationships/hyperlink" Target="https://adilet.zan.kz/rus/docs/Z130000008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adilet.zan.kz/rus/docs/Z1300000088" TargetMode="External"/><Relationship Id="rId20" Type="http://schemas.openxmlformats.org/officeDocument/2006/relationships/hyperlink" Target="https://adilet.zan.kz/rus/docs/K1500000414" TargetMode="Externa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1300000088" TargetMode="External"/><Relationship Id="rId11" Type="http://schemas.openxmlformats.org/officeDocument/2006/relationships/hyperlink" Target="https://adilet.zan.kz/rus/docs/V2300032226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adilet.zan.kz/rus/docs/V2300032226" TargetMode="External"/><Relationship Id="rId15" Type="http://schemas.openxmlformats.org/officeDocument/2006/relationships/hyperlink" Target="https://adilet.zan.kz/rus/docs/Z130000008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ilet.zan.kz/rus/docs/V2300032226" TargetMode="External"/><Relationship Id="rId19" Type="http://schemas.openxmlformats.org/officeDocument/2006/relationships/hyperlink" Target="https://adilet.zan.kz/rus/docs/K2000000350" TargetMode="External"/><Relationship Id="rId4" Type="http://schemas.openxmlformats.org/officeDocument/2006/relationships/hyperlink" Target="https://adilet.zan.kz/rus/docs/Z1300000088" TargetMode="External"/><Relationship Id="rId9" Type="http://schemas.openxmlformats.org/officeDocument/2006/relationships/hyperlink" Target="https://adilet.zan.kz/rus/docs/V2300032226" TargetMode="External"/><Relationship Id="rId14" Type="http://schemas.openxmlformats.org/officeDocument/2006/relationships/hyperlink" Target="https://adilet.zan.kz/rus/docs/Z1300000088" TargetMode="External"/><Relationship Id="rId22" Type="http://schemas.openxmlformats.org/officeDocument/2006/relationships/hyperlink" Target="https://adilet.zan.kz/rus/docs/Z13000000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11</Pages>
  <Words>4088</Words>
  <Characters>23304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Кенесовна</dc:creator>
  <cp:keywords/>
  <dc:description/>
  <cp:lastModifiedBy>Баян Кенесовна</cp:lastModifiedBy>
  <cp:revision>16</cp:revision>
  <dcterms:created xsi:type="dcterms:W3CDTF">2023-11-21T08:59:00Z</dcterms:created>
  <dcterms:modified xsi:type="dcterms:W3CDTF">2023-12-14T09:21:00Z</dcterms:modified>
</cp:coreProperties>
</file>